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4AE" w:rsidTr="71F92897" w14:paraId="5E23FB4B" w14:textId="77777777">
        <w:tc>
          <w:tcPr>
            <w:tcW w:w="9016" w:type="dxa"/>
          </w:tcPr>
          <w:p w:rsidRPr="009A04AE" w:rsidR="009A04AE" w:rsidP="001851E0" w:rsidRDefault="5196EE15" w14:paraId="6C069E43" w14:textId="494718C7">
            <w:pPr>
              <w:jc w:val="center"/>
              <w:rPr>
                <w:b/>
                <w:bCs/>
              </w:rPr>
            </w:pPr>
            <w:r w:rsidRPr="71F92897">
              <w:rPr>
                <w:b/>
                <w:bCs/>
              </w:rPr>
              <w:t>ATTEND Form for P</w:t>
            </w:r>
            <w:r w:rsidRPr="71F92897" w:rsidR="7DA68A3D">
              <w:rPr>
                <w:b/>
                <w:bCs/>
              </w:rPr>
              <w:t>rofessional</w:t>
            </w:r>
            <w:r w:rsidRPr="71F92897">
              <w:rPr>
                <w:b/>
                <w:bCs/>
              </w:rPr>
              <w:t>s</w:t>
            </w:r>
          </w:p>
          <w:p w:rsidR="009A04AE" w:rsidP="001851E0" w:rsidRDefault="009A04AE" w14:paraId="54F26933" w14:textId="77777777">
            <w:pPr>
              <w:jc w:val="center"/>
            </w:pPr>
          </w:p>
          <w:p w:rsidR="009A04AE" w:rsidP="001851E0" w:rsidRDefault="009A04AE" w14:paraId="72BAA2EA" w14:textId="77777777">
            <w:pPr>
              <w:jc w:val="center"/>
            </w:pPr>
            <w:r>
              <w:t>For the assessment of factors contributing to school non-attendance</w:t>
            </w:r>
          </w:p>
          <w:p w:rsidR="009A04AE" w:rsidP="001851E0" w:rsidRDefault="009A04AE" w14:paraId="7D08DF98" w14:textId="77777777">
            <w:pPr>
              <w:jc w:val="center"/>
            </w:pPr>
          </w:p>
          <w:p w:rsidR="009A04AE" w:rsidP="001851E0" w:rsidRDefault="5196EE15" w14:paraId="104C4E39" w14:textId="3210CE23">
            <w:pPr>
              <w:jc w:val="center"/>
            </w:pPr>
            <w:r>
              <w:t>Dr Adele Tobias (educational Psychologist)</w:t>
            </w:r>
          </w:p>
          <w:p w:rsidR="009A04AE" w:rsidP="71F92897" w:rsidRDefault="6A604AFB" w14:paraId="5876BC55" w14:textId="314B4D9E">
            <w:pPr>
              <w:jc w:val="center"/>
              <w:rPr>
                <w:sz w:val="20"/>
                <w:szCs w:val="20"/>
              </w:rPr>
            </w:pPr>
            <w:r w:rsidRPr="71F92897">
              <w:rPr>
                <w:sz w:val="20"/>
                <w:szCs w:val="20"/>
              </w:rPr>
              <w:t>**Please ensure that you have read the accompanying guidance notes before completing this form</w:t>
            </w:r>
          </w:p>
        </w:tc>
      </w:tr>
    </w:tbl>
    <w:p w:rsidR="009A04AE" w:rsidP="009A04AE" w:rsidRDefault="009A04AE" w14:paraId="256C541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4AE" w:rsidTr="009A04AE" w14:paraId="7DB141F0" w14:textId="77777777">
        <w:tc>
          <w:tcPr>
            <w:tcW w:w="9016" w:type="dxa"/>
          </w:tcPr>
          <w:p w:rsidR="009A04AE" w:rsidP="009A04AE" w:rsidRDefault="009A04AE" w14:paraId="4AB5245B" w14:textId="77777777">
            <w:r>
              <w:t xml:space="preserve">Name of Child: </w:t>
            </w:r>
          </w:p>
          <w:p w:rsidR="009A04AE" w:rsidP="009A04AE" w:rsidRDefault="009A04AE" w14:paraId="58BEF0D8" w14:textId="77777777">
            <w:r>
              <w:t>DOB:</w:t>
            </w:r>
          </w:p>
          <w:p w:rsidR="009A04AE" w:rsidP="009A04AE" w:rsidRDefault="009A04AE" w14:paraId="07ECB004" w14:textId="77777777">
            <w:r>
              <w:t>School:</w:t>
            </w:r>
          </w:p>
          <w:p w:rsidR="009A04AE" w:rsidP="009A04AE" w:rsidRDefault="009A04AE" w14:paraId="64585DB4" w14:textId="426444EE">
            <w:r>
              <w:t>School Year:</w:t>
            </w:r>
          </w:p>
          <w:p w:rsidR="009A04AE" w:rsidP="009A04AE" w:rsidRDefault="009A04AE" w14:paraId="7B9E007C" w14:textId="6DE248DD">
            <w:r>
              <w:t xml:space="preserve">Completed by (name and relationship to student): </w:t>
            </w:r>
          </w:p>
          <w:p w:rsidR="009A04AE" w:rsidP="009A04AE" w:rsidRDefault="009A04AE" w14:paraId="1AD52320" w14:textId="6CED5ABE">
            <w:r>
              <w:t xml:space="preserve">Date of completion: </w:t>
            </w:r>
          </w:p>
        </w:tc>
      </w:tr>
    </w:tbl>
    <w:p w:rsidR="009A04AE" w:rsidP="009A04AE" w:rsidRDefault="009A04AE" w14:paraId="031F4BF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04AE" w:rsidTr="71F92897" w14:paraId="4E846225" w14:textId="77777777">
        <w:tc>
          <w:tcPr>
            <w:tcW w:w="9016" w:type="dxa"/>
          </w:tcPr>
          <w:p w:rsidR="345B394F" w:rsidP="71F92897" w:rsidRDefault="345B394F" w14:paraId="511B405A" w14:textId="3A2CC881">
            <w:r w:rsidRPr="71F92897">
              <w:rPr>
                <w:b/>
                <w:bCs/>
              </w:rPr>
              <w:t>Description of the current situation</w:t>
            </w:r>
          </w:p>
          <w:p w:rsidR="009A04AE" w:rsidP="001851E0" w:rsidRDefault="009A04AE" w14:paraId="6D6F2BB3" w14:textId="77777777"/>
          <w:p w:rsidR="345B394F" w:rsidP="71F92897" w:rsidRDefault="345B394F" w14:paraId="14E6AC2F" w14:textId="711DB7A7">
            <w:pPr>
              <w:rPr>
                <w:b/>
                <w:bCs/>
              </w:rPr>
            </w:pPr>
            <w:r w:rsidRPr="71F92897">
              <w:rPr>
                <w:b/>
                <w:bCs/>
              </w:rPr>
              <w:t xml:space="preserve">Historic % attendance and lateness rates (create a timeline if helpful): </w:t>
            </w:r>
          </w:p>
          <w:p w:rsidR="71F92897" w:rsidRDefault="71F92897" w14:paraId="6F33ADD2" w14:textId="0F878422"/>
          <w:p w:rsidR="71F92897" w:rsidRDefault="71F92897" w14:paraId="14C71D98" w14:textId="375799DE"/>
          <w:p w:rsidR="345B394F" w:rsidP="71F92897" w:rsidRDefault="345B394F" w14:paraId="2CA4BBF2" w14:textId="7A440BD0">
            <w:pPr>
              <w:rPr>
                <w:b/>
                <w:bCs/>
              </w:rPr>
            </w:pPr>
            <w:r w:rsidRPr="71F92897">
              <w:rPr>
                <w:b/>
                <w:bCs/>
              </w:rPr>
              <w:t xml:space="preserve">Concerns: </w:t>
            </w:r>
          </w:p>
          <w:p w:rsidR="71F92897" w:rsidRDefault="71F92897" w14:paraId="7E3F0919" w14:textId="28EEA234"/>
          <w:p w:rsidR="009A04AE" w:rsidP="001851E0" w:rsidRDefault="009A04AE" w14:paraId="5CEC5FF2" w14:textId="2AB1C484"/>
          <w:p w:rsidR="345B394F" w:rsidRDefault="345B394F" w14:paraId="05678AD3" w14:textId="349D8858">
            <w:r w:rsidRPr="71F92897">
              <w:rPr>
                <w:b/>
                <w:bCs/>
              </w:rPr>
              <w:t>Strengths</w:t>
            </w:r>
            <w:r w:rsidRPr="71F92897" w:rsidR="5143E066">
              <w:rPr>
                <w:b/>
                <w:bCs/>
              </w:rPr>
              <w:t>:</w:t>
            </w:r>
            <w:r w:rsidRPr="71F92897">
              <w:rPr>
                <w:b/>
                <w:bCs/>
              </w:rPr>
              <w:t xml:space="preserve"> </w:t>
            </w:r>
            <w:r>
              <w:t xml:space="preserve">(e.g. successful engagement in school, ongoing friendships, activities, enjoying periods of attendance and relationships with school staff): </w:t>
            </w:r>
          </w:p>
          <w:p w:rsidR="009A04AE" w:rsidP="001851E0" w:rsidRDefault="009A04AE" w14:paraId="29D95164" w14:textId="77777777"/>
          <w:p w:rsidR="009A04AE" w:rsidP="001851E0" w:rsidRDefault="009A04AE" w14:paraId="4DD54329" w14:textId="77777777"/>
          <w:p w:rsidR="009A04AE" w:rsidP="001851E0" w:rsidRDefault="009A04AE" w14:paraId="4E4A235E" w14:textId="77777777"/>
          <w:p w:rsidR="009A04AE" w:rsidP="001851E0" w:rsidRDefault="009A04AE" w14:paraId="59F95D7D" w14:textId="1BA02B9B"/>
        </w:tc>
      </w:tr>
    </w:tbl>
    <w:p w:rsidR="009A04AE" w:rsidP="009A04AE" w:rsidRDefault="009A04AE" w14:paraId="47B60832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1F92897" w:rsidTr="71F92897" w14:paraId="6375E572" w14:textId="77777777">
        <w:trPr>
          <w:trHeight w:val="300"/>
        </w:trPr>
        <w:tc>
          <w:tcPr>
            <w:tcW w:w="9015" w:type="dxa"/>
          </w:tcPr>
          <w:p w:rsidR="0FCA0BC1" w:rsidP="71F92897" w:rsidRDefault="0FCA0BC1" w14:paraId="178CA376" w14:textId="66172F0C">
            <w:r w:rsidRPr="71F92897">
              <w:rPr>
                <w:b/>
                <w:bCs/>
              </w:rPr>
              <w:t>Student views:</w:t>
            </w:r>
            <w:r>
              <w:t xml:space="preserve"> </w:t>
            </w:r>
          </w:p>
          <w:p w:rsidR="71F92897" w:rsidP="71F92897" w:rsidRDefault="71F92897" w14:paraId="2EA2754B" w14:textId="757EBC60"/>
          <w:p w:rsidR="71F92897" w:rsidP="71F92897" w:rsidRDefault="71F92897" w14:paraId="1A39E83A" w14:textId="5FFCF38D"/>
          <w:p w:rsidR="71F92897" w:rsidP="71F92897" w:rsidRDefault="71F92897" w14:paraId="08767ACA" w14:textId="12BBD541"/>
          <w:p w:rsidR="71F92897" w:rsidP="71F92897" w:rsidRDefault="71F92897" w14:paraId="1A4EAF64" w14:textId="3A45D82D"/>
        </w:tc>
      </w:tr>
    </w:tbl>
    <w:p w:rsidR="71F92897" w:rsidRDefault="71F92897" w14:paraId="61BDBBAC" w14:textId="3BB111C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1F92897" w:rsidTr="71F92897" w14:paraId="44CCAE23" w14:textId="77777777">
        <w:trPr>
          <w:trHeight w:val="300"/>
        </w:trPr>
        <w:tc>
          <w:tcPr>
            <w:tcW w:w="9015" w:type="dxa"/>
          </w:tcPr>
          <w:p w:rsidR="0FCA0BC1" w:rsidP="71F92897" w:rsidRDefault="0FCA0BC1" w14:paraId="1B77260F" w14:textId="466D6486">
            <w:pPr>
              <w:rPr>
                <w:b/>
                <w:bCs/>
              </w:rPr>
            </w:pPr>
            <w:r w:rsidRPr="71F92897">
              <w:rPr>
                <w:b/>
                <w:bCs/>
              </w:rPr>
              <w:t xml:space="preserve">Parent/Carer views: </w:t>
            </w:r>
          </w:p>
          <w:p w:rsidR="71F92897" w:rsidP="71F92897" w:rsidRDefault="71F92897" w14:paraId="7CD18976" w14:textId="226C9BDE">
            <w:pPr>
              <w:rPr>
                <w:b/>
                <w:bCs/>
              </w:rPr>
            </w:pPr>
          </w:p>
          <w:p w:rsidR="71F92897" w:rsidP="71F92897" w:rsidRDefault="71F92897" w14:paraId="77FAF88C" w14:textId="359AB4A9">
            <w:pPr>
              <w:rPr>
                <w:b/>
                <w:bCs/>
              </w:rPr>
            </w:pPr>
          </w:p>
          <w:p w:rsidR="71F92897" w:rsidP="71F92897" w:rsidRDefault="71F92897" w14:paraId="11B1A2EE" w14:textId="4F898A58">
            <w:pPr>
              <w:rPr>
                <w:b/>
                <w:bCs/>
              </w:rPr>
            </w:pPr>
          </w:p>
          <w:p w:rsidR="71F92897" w:rsidP="71F92897" w:rsidRDefault="71F92897" w14:paraId="0F052510" w14:textId="7230CEE0">
            <w:pPr>
              <w:rPr>
                <w:b/>
                <w:bCs/>
              </w:rPr>
            </w:pPr>
          </w:p>
        </w:tc>
      </w:tr>
    </w:tbl>
    <w:p w:rsidR="71F92897" w:rsidRDefault="71F92897" w14:paraId="4A591399" w14:textId="2F757A25"/>
    <w:p w:rsidR="71F92897" w:rsidP="71F92897" w:rsidRDefault="71F92897" w14:paraId="7A5FED01" w14:textId="5413CE35">
      <w:pPr>
        <w:jc w:val="center"/>
        <w:rPr>
          <w:b/>
          <w:bCs/>
        </w:rPr>
      </w:pPr>
    </w:p>
    <w:p w:rsidR="71F92897" w:rsidP="71F92897" w:rsidRDefault="71F92897" w14:paraId="35D7DBFF" w14:textId="0F2284C6">
      <w:pPr>
        <w:jc w:val="center"/>
        <w:rPr>
          <w:b/>
          <w:bCs/>
        </w:rPr>
      </w:pPr>
    </w:p>
    <w:p w:rsidR="71F92897" w:rsidP="71F92897" w:rsidRDefault="71F92897" w14:paraId="411D66E7" w14:textId="693C3F88">
      <w:pPr>
        <w:jc w:val="center"/>
        <w:rPr>
          <w:b/>
          <w:bCs/>
        </w:rPr>
      </w:pPr>
    </w:p>
    <w:p w:rsidR="71F92897" w:rsidP="71F92897" w:rsidRDefault="71F92897" w14:paraId="57D9D817" w14:textId="1FDE75EF">
      <w:pPr>
        <w:jc w:val="center"/>
        <w:rPr>
          <w:b/>
          <w:bCs/>
        </w:rPr>
      </w:pPr>
    </w:p>
    <w:p w:rsidR="35DC1FFA" w:rsidP="71F92897" w:rsidRDefault="35DC1FFA" w14:paraId="5D42C920" w14:textId="357EC6F1">
      <w:pPr>
        <w:rPr>
          <w:b/>
          <w:bCs/>
        </w:rPr>
      </w:pPr>
      <w:r w:rsidRPr="71F92897">
        <w:rPr>
          <w:b/>
          <w:bCs/>
        </w:rPr>
        <w:t>CONTRIBUTING FACTORS: Put a tick or a cross next to every item.</w:t>
      </w:r>
    </w:p>
    <w:p w:rsidR="35DC1FFA" w:rsidP="71F92897" w:rsidRDefault="35DC1FFA" w14:paraId="22193B2A" w14:textId="4B74CED9">
      <w:r>
        <w:t>If the answer is not known, seek this information out as it could be an unidentified contributing factor. Use alongside the Student and Parent/Carer forms to broaden understanding of the unde</w:t>
      </w:r>
      <w:r w:rsidR="231C0545">
        <w:t xml:space="preserve">rlying issues. If ticking multiple factors, prioritise which are the most important by adding an asterisk.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35"/>
        <w:gridCol w:w="8280"/>
      </w:tblGrid>
      <w:tr w:rsidR="71F92897" w:rsidTr="3DFA549F" w14:paraId="7C34BF69" w14:textId="77777777">
        <w:trPr>
          <w:trHeight w:val="300"/>
        </w:trPr>
        <w:tc>
          <w:tcPr>
            <w:tcW w:w="9015" w:type="dxa"/>
            <w:gridSpan w:val="2"/>
          </w:tcPr>
          <w:p w:rsidR="07E9CF3C" w:rsidP="71F92897" w:rsidRDefault="07E9CF3C" w14:paraId="7BA6C507" w14:textId="64391589">
            <w:pPr>
              <w:rPr>
                <w:b/>
                <w:bCs/>
              </w:rPr>
            </w:pPr>
            <w:r w:rsidRPr="71F92897">
              <w:rPr>
                <w:b/>
                <w:bCs/>
              </w:rPr>
              <w:t>Anxiety</w:t>
            </w:r>
          </w:p>
        </w:tc>
      </w:tr>
      <w:tr w:rsidR="71F92897" w:rsidTr="3DFA549F" w14:paraId="7D43F023" w14:textId="77777777">
        <w:trPr>
          <w:trHeight w:val="300"/>
        </w:trPr>
        <w:tc>
          <w:tcPr>
            <w:tcW w:w="735" w:type="dxa"/>
          </w:tcPr>
          <w:p w:rsidR="71F92897" w:rsidP="71F92897" w:rsidRDefault="71F92897" w14:paraId="673C1AC4" w14:textId="4A1520DB"/>
        </w:tc>
        <w:tc>
          <w:tcPr>
            <w:tcW w:w="8280" w:type="dxa"/>
          </w:tcPr>
          <w:p w:rsidR="49815B3D" w:rsidP="71F92897" w:rsidRDefault="49815B3D" w14:paraId="468E9A5E" w14:textId="1A5C886B">
            <w:r w:rsidRPr="6B64CF70">
              <w:rPr>
                <w:b/>
                <w:bCs/>
              </w:rPr>
              <w:t>A1</w:t>
            </w:r>
            <w:r>
              <w:t xml:space="preserve"> Significant fear of an aspect of the school environment. (e.g. open spaces, enclosed spaces, crowds, noise, social interaction, transport to school)</w:t>
            </w:r>
          </w:p>
        </w:tc>
      </w:tr>
      <w:tr w:rsidR="71F92897" w:rsidTr="3DFA549F" w14:paraId="7CFF321C" w14:textId="77777777">
        <w:trPr>
          <w:trHeight w:val="300"/>
        </w:trPr>
        <w:tc>
          <w:tcPr>
            <w:tcW w:w="735" w:type="dxa"/>
          </w:tcPr>
          <w:p w:rsidR="71F92897" w:rsidP="71F92897" w:rsidRDefault="71F92897" w14:paraId="1C186E83" w14:textId="0EE3A927"/>
        </w:tc>
        <w:tc>
          <w:tcPr>
            <w:tcW w:w="8280" w:type="dxa"/>
          </w:tcPr>
          <w:p w:rsidR="71F92897" w:rsidP="71F92897" w:rsidRDefault="49815B3D" w14:paraId="57652C9C" w14:textId="7A2F42DC">
            <w:r w:rsidRPr="3DFA549F">
              <w:rPr>
                <w:b/>
                <w:bCs/>
              </w:rPr>
              <w:t>A2</w:t>
            </w:r>
            <w:r>
              <w:t xml:space="preserve"> Significant fear of something happening at school (e.g. social exclusion, bullying, getting sick, having a panic attack, failing academically)</w:t>
            </w:r>
          </w:p>
        </w:tc>
      </w:tr>
      <w:tr w:rsidR="71F92897" w:rsidTr="3DFA549F" w14:paraId="59E49331" w14:textId="77777777">
        <w:trPr>
          <w:trHeight w:val="300"/>
        </w:trPr>
        <w:tc>
          <w:tcPr>
            <w:tcW w:w="735" w:type="dxa"/>
          </w:tcPr>
          <w:p w:rsidR="71F92897" w:rsidP="71F92897" w:rsidRDefault="71F92897" w14:paraId="3021F7AB" w14:textId="077975DE"/>
        </w:tc>
        <w:tc>
          <w:tcPr>
            <w:tcW w:w="8280" w:type="dxa"/>
          </w:tcPr>
          <w:p w:rsidR="71F92897" w:rsidP="71F92897" w:rsidRDefault="49815B3D" w14:paraId="1CEB7596" w14:textId="1A6B8CF0">
            <w:r w:rsidRPr="3DFA549F">
              <w:rPr>
                <w:b/>
                <w:bCs/>
              </w:rPr>
              <w:t>A3</w:t>
            </w:r>
            <w:r>
              <w:t xml:space="preserve"> General school phobia characterised by fear reaction (e.g. tears, sweating, fast breathing, racing heart, panic, angry outbursts, aggression, oppositional behaviours when near to school, before school, discu</w:t>
            </w:r>
            <w:r w:rsidR="01B6C57D">
              <w:t>ssing school. Insomnia on school nights</w:t>
            </w:r>
          </w:p>
        </w:tc>
      </w:tr>
      <w:tr w:rsidR="00CD67E4" w:rsidTr="00E92E4B" w14:paraId="121C8F2F" w14:textId="77777777">
        <w:trPr>
          <w:trHeight w:val="300"/>
        </w:trPr>
        <w:tc>
          <w:tcPr>
            <w:tcW w:w="9015" w:type="dxa"/>
            <w:gridSpan w:val="2"/>
          </w:tcPr>
          <w:p w:rsidRPr="00832637" w:rsidR="00CD67E4" w:rsidP="71F92897" w:rsidRDefault="00832637" w14:paraId="29DDB4D0" w14:textId="77777777">
            <w:r w:rsidRPr="00832637">
              <w:t xml:space="preserve">Comments: </w:t>
            </w:r>
          </w:p>
          <w:p w:rsidRPr="3DFA549F" w:rsidR="00832637" w:rsidP="71F92897" w:rsidRDefault="00832637" w14:paraId="4E8CFEEC" w14:textId="225AAECD">
            <w:pPr>
              <w:rPr>
                <w:b/>
                <w:bCs/>
              </w:rPr>
            </w:pPr>
          </w:p>
        </w:tc>
      </w:tr>
    </w:tbl>
    <w:p w:rsidR="71F92897" w:rsidP="71F92897" w:rsidRDefault="71F92897" w14:paraId="1909337E" w14:textId="1E5D8F4B">
      <w:pPr>
        <w:jc w:val="center"/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35"/>
        <w:gridCol w:w="8280"/>
      </w:tblGrid>
      <w:tr w:rsidR="3DFA549F" w:rsidTr="3DFA549F" w14:paraId="1CC76CA8" w14:textId="77777777">
        <w:trPr>
          <w:trHeight w:val="300"/>
        </w:trPr>
        <w:tc>
          <w:tcPr>
            <w:tcW w:w="9015" w:type="dxa"/>
            <w:gridSpan w:val="2"/>
          </w:tcPr>
          <w:p w:rsidR="01B6C57D" w:rsidP="3DFA549F" w:rsidRDefault="01B6C57D" w14:paraId="1DC52927" w14:textId="58F104D1">
            <w:r w:rsidRPr="3DFA549F">
              <w:rPr>
                <w:b/>
                <w:bCs/>
              </w:rPr>
              <w:t>Health &amp; Wellbeing</w:t>
            </w:r>
          </w:p>
        </w:tc>
      </w:tr>
      <w:tr w:rsidR="3DFA549F" w:rsidTr="3DFA549F" w14:paraId="7E150AE0" w14:textId="77777777">
        <w:trPr>
          <w:trHeight w:val="300"/>
        </w:trPr>
        <w:tc>
          <w:tcPr>
            <w:tcW w:w="735" w:type="dxa"/>
          </w:tcPr>
          <w:p w:rsidR="3DFA549F" w:rsidP="3DFA549F" w:rsidRDefault="3DFA549F" w14:paraId="49CA7D63" w14:textId="4A1520DB"/>
        </w:tc>
        <w:tc>
          <w:tcPr>
            <w:tcW w:w="8280" w:type="dxa"/>
          </w:tcPr>
          <w:p w:rsidR="01B6C57D" w:rsidP="3DFA549F" w:rsidRDefault="01B6C57D" w14:paraId="5E44A6C8" w14:textId="5199676B">
            <w:r w:rsidRPr="3DFA549F">
              <w:rPr>
                <w:b/>
                <w:bCs/>
              </w:rPr>
              <w:t>H</w:t>
            </w:r>
            <w:r w:rsidRPr="3DFA549F" w:rsidR="3DFA549F">
              <w:rPr>
                <w:b/>
                <w:bCs/>
              </w:rPr>
              <w:t>1</w:t>
            </w:r>
            <w:r w:rsidR="3DFA549F">
              <w:t xml:space="preserve"> </w:t>
            </w:r>
            <w:r w:rsidR="440D2893">
              <w:t xml:space="preserve">Mental or </w:t>
            </w:r>
            <w:r w:rsidR="4852DC6C">
              <w:t>physical</w:t>
            </w:r>
            <w:r w:rsidR="440D2893">
              <w:t xml:space="preserve"> health problem/</w:t>
            </w:r>
            <w:r w:rsidR="0D33289E">
              <w:t>condition</w:t>
            </w:r>
            <w:r w:rsidR="440D2893">
              <w:t xml:space="preserve"> that impacts on daily life (e.g. IBS, migraine, severe period pains, OCD, enuries, </w:t>
            </w:r>
            <w:r w:rsidR="1BF007E5">
              <w:t>depression</w:t>
            </w:r>
            <w:r w:rsidR="440D2893">
              <w:t>, eating disorder, autis</w:t>
            </w:r>
            <w:r w:rsidR="18CFCB9E">
              <w:t xml:space="preserve">m, ADHD, dyslexia, dyspraxia, anxiety/panic attacks, hearing or visual impairment (including </w:t>
            </w:r>
            <w:r w:rsidR="7444C54E">
              <w:t>CVI), physical disability, language impariment, epilepsy, other)</w:t>
            </w:r>
            <w:r w:rsidR="18CFCB9E">
              <w:t xml:space="preserve"> </w:t>
            </w:r>
          </w:p>
        </w:tc>
      </w:tr>
      <w:tr w:rsidR="3DFA549F" w:rsidTr="3DFA549F" w14:paraId="3F5898E4" w14:textId="77777777">
        <w:trPr>
          <w:trHeight w:val="300"/>
        </w:trPr>
        <w:tc>
          <w:tcPr>
            <w:tcW w:w="735" w:type="dxa"/>
          </w:tcPr>
          <w:p w:rsidR="3DFA549F" w:rsidP="3DFA549F" w:rsidRDefault="3DFA549F" w14:paraId="7FF3F1AB" w14:textId="0EE3A927"/>
        </w:tc>
        <w:tc>
          <w:tcPr>
            <w:tcW w:w="8280" w:type="dxa"/>
          </w:tcPr>
          <w:p w:rsidR="7C4A2D50" w:rsidP="3DFA549F" w:rsidRDefault="7C4A2D50" w14:paraId="7D595ED1" w14:textId="4FEEA154">
            <w:r w:rsidRPr="3DFA549F">
              <w:rPr>
                <w:b/>
                <w:bCs/>
              </w:rPr>
              <w:t xml:space="preserve">H2 </w:t>
            </w:r>
            <w:r>
              <w:t>Gender dysphoria</w:t>
            </w:r>
          </w:p>
        </w:tc>
      </w:tr>
      <w:tr w:rsidR="00CD67E4" w:rsidTr="00225A02" w14:paraId="75BE98C9" w14:textId="77777777">
        <w:trPr>
          <w:trHeight w:val="300"/>
        </w:trPr>
        <w:tc>
          <w:tcPr>
            <w:tcW w:w="9015" w:type="dxa"/>
            <w:gridSpan w:val="2"/>
          </w:tcPr>
          <w:p w:rsidRPr="00832637" w:rsidR="00CD67E4" w:rsidP="3DFA549F" w:rsidRDefault="00832637" w14:paraId="7751554A" w14:textId="77777777">
            <w:r w:rsidRPr="00832637">
              <w:t xml:space="preserve">Comments: </w:t>
            </w:r>
          </w:p>
          <w:p w:rsidR="00832637" w:rsidP="3DFA549F" w:rsidRDefault="00832637" w14:paraId="0CABF751" w14:textId="1A7115FF">
            <w:pPr>
              <w:rPr>
                <w:b/>
                <w:bCs/>
              </w:rPr>
            </w:pPr>
          </w:p>
        </w:tc>
      </w:tr>
    </w:tbl>
    <w:p w:rsidR="3DFA549F" w:rsidP="00832637" w:rsidRDefault="3DFA549F" w14:paraId="4733CF37" w14:textId="1C0B23F2">
      <w:pPr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35"/>
        <w:gridCol w:w="8280"/>
      </w:tblGrid>
      <w:tr w:rsidR="00832637" w:rsidTr="004128A6" w14:paraId="4A01544E" w14:textId="77777777">
        <w:trPr>
          <w:trHeight w:val="300"/>
        </w:trPr>
        <w:tc>
          <w:tcPr>
            <w:tcW w:w="9015" w:type="dxa"/>
            <w:gridSpan w:val="2"/>
          </w:tcPr>
          <w:p w:rsidR="00832637" w:rsidP="004128A6" w:rsidRDefault="00832637" w14:paraId="5B403A16" w14:textId="64D3564B">
            <w:r>
              <w:rPr>
                <w:b/>
                <w:bCs/>
              </w:rPr>
              <w:t xml:space="preserve">Sensory </w:t>
            </w:r>
            <w:r w:rsidR="002945D1">
              <w:rPr>
                <w:b/>
                <w:bCs/>
              </w:rPr>
              <w:t>f</w:t>
            </w:r>
            <w:r>
              <w:rPr>
                <w:b/>
                <w:bCs/>
              </w:rPr>
              <w:t>actors</w:t>
            </w:r>
            <w:r w:rsidR="002945D1">
              <w:rPr>
                <w:b/>
                <w:bCs/>
              </w:rPr>
              <w:t xml:space="preserve"> </w:t>
            </w:r>
            <w:r w:rsidRPr="002945D1" w:rsidR="002945D1">
              <w:t>(in particular for students on the autistic spectrum</w:t>
            </w:r>
            <w:r w:rsidR="002945D1">
              <w:t>)</w:t>
            </w:r>
          </w:p>
        </w:tc>
      </w:tr>
      <w:tr w:rsidR="00832637" w:rsidTr="004128A6" w14:paraId="21A7C7D0" w14:textId="77777777">
        <w:trPr>
          <w:trHeight w:val="300"/>
        </w:trPr>
        <w:tc>
          <w:tcPr>
            <w:tcW w:w="735" w:type="dxa"/>
          </w:tcPr>
          <w:p w:rsidR="00832637" w:rsidP="004128A6" w:rsidRDefault="00832637" w14:paraId="300C06E9" w14:textId="77777777"/>
        </w:tc>
        <w:tc>
          <w:tcPr>
            <w:tcW w:w="8280" w:type="dxa"/>
          </w:tcPr>
          <w:p w:rsidR="00832637" w:rsidP="004128A6" w:rsidRDefault="00832637" w14:paraId="5871D290" w14:textId="75B541C0">
            <w:r w:rsidRPr="006419AA">
              <w:rPr>
                <w:b/>
                <w:bCs/>
              </w:rPr>
              <w:t>SE1</w:t>
            </w:r>
            <w:r>
              <w:t xml:space="preserve"> </w:t>
            </w:r>
            <w:r w:rsidR="002945D1">
              <w:t xml:space="preserve">Intolerance to certain sensory input (e.g. fabric of school uniform, proximity to others, noise, lighting, smells, other) </w:t>
            </w:r>
          </w:p>
        </w:tc>
      </w:tr>
      <w:tr w:rsidR="00832637" w:rsidTr="004128A6" w14:paraId="77079455" w14:textId="77777777">
        <w:trPr>
          <w:trHeight w:val="300"/>
        </w:trPr>
        <w:tc>
          <w:tcPr>
            <w:tcW w:w="9015" w:type="dxa"/>
            <w:gridSpan w:val="2"/>
          </w:tcPr>
          <w:p w:rsidRPr="00832637" w:rsidR="00832637" w:rsidP="004128A6" w:rsidRDefault="00832637" w14:paraId="3F092BA8" w14:textId="77777777">
            <w:r w:rsidRPr="00832637">
              <w:t xml:space="preserve">Comments: </w:t>
            </w:r>
          </w:p>
          <w:p w:rsidR="00832637" w:rsidP="004128A6" w:rsidRDefault="00832637" w14:paraId="5DDCB48E" w14:textId="77777777">
            <w:pPr>
              <w:rPr>
                <w:b/>
                <w:bCs/>
              </w:rPr>
            </w:pPr>
          </w:p>
        </w:tc>
      </w:tr>
    </w:tbl>
    <w:p w:rsidR="00832637" w:rsidP="00832637" w:rsidRDefault="00832637" w14:paraId="30E1AFA0" w14:textId="77777777">
      <w:pPr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35"/>
        <w:gridCol w:w="8280"/>
      </w:tblGrid>
      <w:tr w:rsidR="002945D1" w:rsidTr="004128A6" w14:paraId="21FFC559" w14:textId="77777777">
        <w:trPr>
          <w:trHeight w:val="300"/>
        </w:trPr>
        <w:tc>
          <w:tcPr>
            <w:tcW w:w="9015" w:type="dxa"/>
            <w:gridSpan w:val="2"/>
          </w:tcPr>
          <w:p w:rsidR="002945D1" w:rsidP="004128A6" w:rsidRDefault="002945D1" w14:paraId="0BCBBC34" w14:textId="799543F3">
            <w:r>
              <w:rPr>
                <w:b/>
                <w:bCs/>
              </w:rPr>
              <w:t xml:space="preserve">Social factors </w:t>
            </w:r>
          </w:p>
        </w:tc>
      </w:tr>
      <w:tr w:rsidR="002945D1" w:rsidTr="004128A6" w14:paraId="2CC6A201" w14:textId="77777777">
        <w:trPr>
          <w:trHeight w:val="300"/>
        </w:trPr>
        <w:tc>
          <w:tcPr>
            <w:tcW w:w="735" w:type="dxa"/>
          </w:tcPr>
          <w:p w:rsidR="002945D1" w:rsidP="004128A6" w:rsidRDefault="002945D1" w14:paraId="6C42B27C" w14:textId="77777777"/>
        </w:tc>
        <w:tc>
          <w:tcPr>
            <w:tcW w:w="8280" w:type="dxa"/>
          </w:tcPr>
          <w:p w:rsidR="002945D1" w:rsidP="004128A6" w:rsidRDefault="006419AA" w14:paraId="55C62001" w14:textId="65764F75">
            <w:r w:rsidRPr="007B2810">
              <w:rPr>
                <w:b/>
                <w:bCs/>
              </w:rPr>
              <w:t>SO1</w:t>
            </w:r>
            <w:r>
              <w:t xml:space="preserve"> Bullying/loss of class friend/isolated/falling out with another student</w:t>
            </w:r>
          </w:p>
        </w:tc>
      </w:tr>
      <w:tr w:rsidR="002945D1" w:rsidTr="004128A6" w14:paraId="2D3A817C" w14:textId="77777777">
        <w:trPr>
          <w:trHeight w:val="300"/>
        </w:trPr>
        <w:tc>
          <w:tcPr>
            <w:tcW w:w="735" w:type="dxa"/>
          </w:tcPr>
          <w:p w:rsidR="002945D1" w:rsidP="004128A6" w:rsidRDefault="002945D1" w14:paraId="5B41B975" w14:textId="77777777"/>
        </w:tc>
        <w:tc>
          <w:tcPr>
            <w:tcW w:w="8280" w:type="dxa"/>
          </w:tcPr>
          <w:p w:rsidR="002945D1" w:rsidP="004128A6" w:rsidRDefault="006419AA" w14:paraId="0374A715" w14:textId="32BCDBF7">
            <w:r w:rsidRPr="007B2810">
              <w:rPr>
                <w:b/>
                <w:bCs/>
              </w:rPr>
              <w:t>SO2</w:t>
            </w:r>
            <w:r>
              <w:t xml:space="preserve"> </w:t>
            </w:r>
            <w:r w:rsidR="007B2810">
              <w:t>Problems involving cyber bullying</w:t>
            </w:r>
          </w:p>
        </w:tc>
      </w:tr>
      <w:tr w:rsidR="006419AA" w:rsidTr="004128A6" w14:paraId="23837267" w14:textId="77777777">
        <w:trPr>
          <w:trHeight w:val="300"/>
        </w:trPr>
        <w:tc>
          <w:tcPr>
            <w:tcW w:w="735" w:type="dxa"/>
          </w:tcPr>
          <w:p w:rsidR="006419AA" w:rsidP="004128A6" w:rsidRDefault="006419AA" w14:paraId="7D24D982" w14:textId="77777777"/>
        </w:tc>
        <w:tc>
          <w:tcPr>
            <w:tcW w:w="8280" w:type="dxa"/>
          </w:tcPr>
          <w:p w:rsidR="006419AA" w:rsidP="004128A6" w:rsidRDefault="007B2810" w14:paraId="09B94472" w14:textId="1F90B415">
            <w:r w:rsidRPr="007B2810">
              <w:rPr>
                <w:b/>
                <w:bCs/>
              </w:rPr>
              <w:t>SO3</w:t>
            </w:r>
            <w:r>
              <w:t xml:space="preserve"> Bad reputation in school</w:t>
            </w:r>
          </w:p>
        </w:tc>
      </w:tr>
      <w:tr w:rsidR="006419AA" w:rsidTr="004128A6" w14:paraId="7CD96D2D" w14:textId="77777777">
        <w:trPr>
          <w:trHeight w:val="300"/>
        </w:trPr>
        <w:tc>
          <w:tcPr>
            <w:tcW w:w="735" w:type="dxa"/>
          </w:tcPr>
          <w:p w:rsidR="006419AA" w:rsidP="004128A6" w:rsidRDefault="006419AA" w14:paraId="1380EFAB" w14:textId="77777777"/>
        </w:tc>
        <w:tc>
          <w:tcPr>
            <w:tcW w:w="8280" w:type="dxa"/>
          </w:tcPr>
          <w:p w:rsidR="006419AA" w:rsidP="004128A6" w:rsidRDefault="007B2810" w14:paraId="5477392E" w14:textId="170713F1">
            <w:r w:rsidRPr="007B2810">
              <w:rPr>
                <w:b/>
                <w:bCs/>
              </w:rPr>
              <w:t>SO4</w:t>
            </w:r>
            <w:r>
              <w:t xml:space="preserve"> Feelings of social exclusion due to cultural/ethnic/gender/LGBTQ identity</w:t>
            </w:r>
          </w:p>
        </w:tc>
      </w:tr>
      <w:tr w:rsidR="002945D1" w:rsidTr="004128A6" w14:paraId="2258F108" w14:textId="77777777">
        <w:trPr>
          <w:trHeight w:val="300"/>
        </w:trPr>
        <w:tc>
          <w:tcPr>
            <w:tcW w:w="9015" w:type="dxa"/>
            <w:gridSpan w:val="2"/>
          </w:tcPr>
          <w:p w:rsidRPr="00832637" w:rsidR="002945D1" w:rsidP="004128A6" w:rsidRDefault="002945D1" w14:paraId="38863602" w14:textId="77777777">
            <w:r w:rsidRPr="00832637">
              <w:t xml:space="preserve">Comments: </w:t>
            </w:r>
          </w:p>
          <w:p w:rsidR="002945D1" w:rsidP="004128A6" w:rsidRDefault="002945D1" w14:paraId="0FD2BAE7" w14:textId="77777777">
            <w:pPr>
              <w:rPr>
                <w:b/>
                <w:bCs/>
              </w:rPr>
            </w:pPr>
          </w:p>
        </w:tc>
      </w:tr>
    </w:tbl>
    <w:p w:rsidR="00832637" w:rsidP="002945D1" w:rsidRDefault="00832637" w14:paraId="7ABDB7C7" w14:textId="77777777">
      <w:pPr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35"/>
        <w:gridCol w:w="8280"/>
      </w:tblGrid>
      <w:tr w:rsidR="007B2810" w:rsidTr="004128A6" w14:paraId="18076082" w14:textId="77777777">
        <w:trPr>
          <w:trHeight w:val="300"/>
        </w:trPr>
        <w:tc>
          <w:tcPr>
            <w:tcW w:w="9015" w:type="dxa"/>
            <w:gridSpan w:val="2"/>
          </w:tcPr>
          <w:p w:rsidR="007B2810" w:rsidP="004128A6" w:rsidRDefault="007B2810" w14:paraId="3EDBF9B5" w14:textId="05C58582">
            <w:r>
              <w:rPr>
                <w:b/>
                <w:bCs/>
              </w:rPr>
              <w:t>Academic factors</w:t>
            </w:r>
            <w:r>
              <w:rPr>
                <w:b/>
                <w:bCs/>
              </w:rPr>
              <w:t xml:space="preserve"> </w:t>
            </w:r>
          </w:p>
        </w:tc>
      </w:tr>
      <w:tr w:rsidR="007B2810" w:rsidTr="004128A6" w14:paraId="77F63E85" w14:textId="77777777">
        <w:trPr>
          <w:trHeight w:val="300"/>
        </w:trPr>
        <w:tc>
          <w:tcPr>
            <w:tcW w:w="735" w:type="dxa"/>
          </w:tcPr>
          <w:p w:rsidR="007B2810" w:rsidP="004128A6" w:rsidRDefault="007B2810" w14:paraId="6E0E2734" w14:textId="77777777"/>
        </w:tc>
        <w:tc>
          <w:tcPr>
            <w:tcW w:w="8280" w:type="dxa"/>
          </w:tcPr>
          <w:p w:rsidRPr="007B2810" w:rsidR="007B2810" w:rsidP="004128A6" w:rsidRDefault="007B2810" w14:paraId="3002D6C6" w14:textId="232F40B5">
            <w:r>
              <w:rPr>
                <w:b/>
                <w:bCs/>
              </w:rPr>
              <w:t xml:space="preserve">AC1 </w:t>
            </w:r>
            <w:r w:rsidR="008D4E6B">
              <w:t>Learning difficulties/special educational needs</w:t>
            </w:r>
          </w:p>
        </w:tc>
      </w:tr>
      <w:tr w:rsidR="007B2810" w:rsidTr="004128A6" w14:paraId="436F8841" w14:textId="77777777">
        <w:trPr>
          <w:trHeight w:val="300"/>
        </w:trPr>
        <w:tc>
          <w:tcPr>
            <w:tcW w:w="735" w:type="dxa"/>
          </w:tcPr>
          <w:p w:rsidR="007B2810" w:rsidP="004128A6" w:rsidRDefault="007B2810" w14:paraId="3CC9774B" w14:textId="77777777"/>
        </w:tc>
        <w:tc>
          <w:tcPr>
            <w:tcW w:w="8280" w:type="dxa"/>
          </w:tcPr>
          <w:p w:rsidR="007B2810" w:rsidP="004128A6" w:rsidRDefault="004D222D" w14:paraId="17F23F35" w14:textId="31B75898">
            <w:r>
              <w:rPr>
                <w:b/>
                <w:bCs/>
              </w:rPr>
              <w:t xml:space="preserve">AC2 </w:t>
            </w:r>
            <w:r w:rsidRPr="00A20123" w:rsidR="00A20123">
              <w:t>Finds work hard / easy</w:t>
            </w:r>
            <w:r w:rsidR="00A20123">
              <w:rPr>
                <w:b/>
                <w:bCs/>
              </w:rPr>
              <w:t xml:space="preserve"> </w:t>
            </w:r>
          </w:p>
        </w:tc>
      </w:tr>
      <w:tr w:rsidR="007B2810" w:rsidTr="004128A6" w14:paraId="039C2BAD" w14:textId="77777777">
        <w:trPr>
          <w:trHeight w:val="300"/>
        </w:trPr>
        <w:tc>
          <w:tcPr>
            <w:tcW w:w="735" w:type="dxa"/>
          </w:tcPr>
          <w:p w:rsidR="007B2810" w:rsidP="004128A6" w:rsidRDefault="007B2810" w14:paraId="28CB01B4" w14:textId="77777777"/>
        </w:tc>
        <w:tc>
          <w:tcPr>
            <w:tcW w:w="8280" w:type="dxa"/>
          </w:tcPr>
          <w:p w:rsidR="007B2810" w:rsidP="004128A6" w:rsidRDefault="00A20123" w14:paraId="0F0D12F0" w14:textId="1DB6F89B">
            <w:r>
              <w:rPr>
                <w:b/>
                <w:bCs/>
              </w:rPr>
              <w:t xml:space="preserve">AC3 </w:t>
            </w:r>
            <w:r w:rsidRPr="00A20123">
              <w:t>trouble with a certain teacher</w:t>
            </w:r>
            <w:r>
              <w:rPr>
                <w:b/>
                <w:bCs/>
              </w:rPr>
              <w:t xml:space="preserve"> </w:t>
            </w:r>
          </w:p>
        </w:tc>
      </w:tr>
      <w:tr w:rsidR="007B2810" w:rsidTr="004128A6" w14:paraId="45B77A97" w14:textId="77777777">
        <w:trPr>
          <w:trHeight w:val="300"/>
        </w:trPr>
        <w:tc>
          <w:tcPr>
            <w:tcW w:w="735" w:type="dxa"/>
          </w:tcPr>
          <w:p w:rsidR="007B2810" w:rsidP="004128A6" w:rsidRDefault="007B2810" w14:paraId="19443EF4" w14:textId="77777777"/>
        </w:tc>
        <w:tc>
          <w:tcPr>
            <w:tcW w:w="8280" w:type="dxa"/>
          </w:tcPr>
          <w:p w:rsidR="007B2810" w:rsidP="004128A6" w:rsidRDefault="00A20123" w14:paraId="6A2FC578" w14:textId="03051CDC">
            <w:r w:rsidRPr="000D21BA">
              <w:rPr>
                <w:b/>
                <w:bCs/>
              </w:rPr>
              <w:t xml:space="preserve">AC4 </w:t>
            </w:r>
            <w:r w:rsidR="00DC200A">
              <w:t xml:space="preserve">Mistrusts </w:t>
            </w:r>
            <w:r w:rsidR="00E76C47">
              <w:t xml:space="preserve">teachers/worries </w:t>
            </w:r>
            <w:r w:rsidR="000D21BA">
              <w:t>about interactions with teachers</w:t>
            </w:r>
          </w:p>
        </w:tc>
      </w:tr>
      <w:tr w:rsidR="000D21BA" w:rsidTr="004128A6" w14:paraId="71F5330C" w14:textId="77777777">
        <w:trPr>
          <w:trHeight w:val="300"/>
        </w:trPr>
        <w:tc>
          <w:tcPr>
            <w:tcW w:w="735" w:type="dxa"/>
          </w:tcPr>
          <w:p w:rsidR="000D21BA" w:rsidP="004128A6" w:rsidRDefault="000D21BA" w14:paraId="6E6C16D0" w14:textId="77777777"/>
        </w:tc>
        <w:tc>
          <w:tcPr>
            <w:tcW w:w="8280" w:type="dxa"/>
          </w:tcPr>
          <w:p w:rsidR="000D21BA" w:rsidP="004128A6" w:rsidRDefault="000D21BA" w14:paraId="43B42B7D" w14:textId="44EEAADE">
            <w:r w:rsidRPr="000D21BA">
              <w:rPr>
                <w:b/>
                <w:bCs/>
              </w:rPr>
              <w:t>AC5</w:t>
            </w:r>
            <w:r>
              <w:t xml:space="preserve"> Exam anxieties </w:t>
            </w:r>
          </w:p>
        </w:tc>
      </w:tr>
      <w:tr w:rsidR="000D21BA" w:rsidTr="004128A6" w14:paraId="0904E1F8" w14:textId="77777777">
        <w:trPr>
          <w:trHeight w:val="300"/>
        </w:trPr>
        <w:tc>
          <w:tcPr>
            <w:tcW w:w="735" w:type="dxa"/>
          </w:tcPr>
          <w:p w:rsidR="000D21BA" w:rsidP="004128A6" w:rsidRDefault="000D21BA" w14:paraId="3B57982E" w14:textId="77777777"/>
        </w:tc>
        <w:tc>
          <w:tcPr>
            <w:tcW w:w="8280" w:type="dxa"/>
          </w:tcPr>
          <w:p w:rsidR="000D21BA" w:rsidP="004128A6" w:rsidRDefault="000D21BA" w14:paraId="2A75ECA9" w14:textId="00FD82A8">
            <w:r w:rsidRPr="000D21BA">
              <w:rPr>
                <w:b/>
                <w:bCs/>
              </w:rPr>
              <w:t>AC6</w:t>
            </w:r>
            <w:r>
              <w:t xml:space="preserve"> PE/Games difficulties</w:t>
            </w:r>
          </w:p>
        </w:tc>
      </w:tr>
      <w:tr w:rsidR="000D21BA" w:rsidTr="004128A6" w14:paraId="2AE7348A" w14:textId="77777777">
        <w:trPr>
          <w:trHeight w:val="300"/>
        </w:trPr>
        <w:tc>
          <w:tcPr>
            <w:tcW w:w="735" w:type="dxa"/>
          </w:tcPr>
          <w:p w:rsidR="000D21BA" w:rsidP="004128A6" w:rsidRDefault="000D21BA" w14:paraId="2C5F79D3" w14:textId="77777777"/>
        </w:tc>
        <w:tc>
          <w:tcPr>
            <w:tcW w:w="8280" w:type="dxa"/>
          </w:tcPr>
          <w:p w:rsidR="000D21BA" w:rsidP="004128A6" w:rsidRDefault="000D21BA" w14:paraId="65D15643" w14:textId="430C0388">
            <w:r w:rsidRPr="000D21BA">
              <w:rPr>
                <w:b/>
                <w:bCs/>
              </w:rPr>
              <w:t>AC7</w:t>
            </w:r>
            <w:r>
              <w:t xml:space="preserve"> Finds school hierarchy/rules too strict/inflexible</w:t>
            </w:r>
          </w:p>
        </w:tc>
      </w:tr>
      <w:tr w:rsidR="007B2810" w:rsidTr="004128A6" w14:paraId="13763A51" w14:textId="77777777">
        <w:trPr>
          <w:trHeight w:val="300"/>
        </w:trPr>
        <w:tc>
          <w:tcPr>
            <w:tcW w:w="9015" w:type="dxa"/>
            <w:gridSpan w:val="2"/>
          </w:tcPr>
          <w:p w:rsidRPr="00832637" w:rsidR="007B2810" w:rsidP="004128A6" w:rsidRDefault="007B2810" w14:paraId="2AE6BF36" w14:textId="77777777">
            <w:r w:rsidRPr="00832637">
              <w:t xml:space="preserve">Comments: </w:t>
            </w:r>
          </w:p>
          <w:p w:rsidR="007B2810" w:rsidP="004128A6" w:rsidRDefault="007B2810" w14:paraId="7142319D" w14:textId="77777777">
            <w:pPr>
              <w:rPr>
                <w:b/>
                <w:bCs/>
              </w:rPr>
            </w:pPr>
          </w:p>
        </w:tc>
      </w:tr>
    </w:tbl>
    <w:p w:rsidR="007B2810" w:rsidP="002945D1" w:rsidRDefault="007B2810" w14:paraId="371C826E" w14:textId="77777777">
      <w:pPr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35"/>
        <w:gridCol w:w="8280"/>
      </w:tblGrid>
      <w:tr w:rsidR="000D21BA" w:rsidTr="004128A6" w14:paraId="2325DCDB" w14:textId="77777777">
        <w:trPr>
          <w:trHeight w:val="300"/>
        </w:trPr>
        <w:tc>
          <w:tcPr>
            <w:tcW w:w="9015" w:type="dxa"/>
            <w:gridSpan w:val="2"/>
          </w:tcPr>
          <w:p w:rsidR="000D21BA" w:rsidP="004128A6" w:rsidRDefault="00306608" w14:paraId="3EF048CE" w14:textId="0A2B9C17">
            <w:r>
              <w:rPr>
                <w:b/>
                <w:bCs/>
              </w:rPr>
              <w:t>Factors relating to change</w:t>
            </w:r>
            <w:r w:rsidR="000D21BA">
              <w:rPr>
                <w:b/>
                <w:bCs/>
              </w:rPr>
              <w:t xml:space="preserve"> </w:t>
            </w:r>
          </w:p>
        </w:tc>
      </w:tr>
      <w:tr w:rsidR="000D21BA" w:rsidTr="004128A6" w14:paraId="3FD4CCCA" w14:textId="77777777">
        <w:trPr>
          <w:trHeight w:val="300"/>
        </w:trPr>
        <w:tc>
          <w:tcPr>
            <w:tcW w:w="735" w:type="dxa"/>
          </w:tcPr>
          <w:p w:rsidR="000D21BA" w:rsidP="004128A6" w:rsidRDefault="000D21BA" w14:paraId="7E96851D" w14:textId="77777777"/>
        </w:tc>
        <w:tc>
          <w:tcPr>
            <w:tcW w:w="8280" w:type="dxa"/>
          </w:tcPr>
          <w:p w:rsidR="000D21BA" w:rsidP="004128A6" w:rsidRDefault="00121E0B" w14:paraId="6F7D9548" w14:textId="5763F33A">
            <w:r w:rsidRPr="00121E0B">
              <w:rPr>
                <w:b/>
                <w:bCs/>
              </w:rPr>
              <w:t>C1</w:t>
            </w:r>
            <w:r>
              <w:t xml:space="preserve"> Recent change of schools/move from primary to secondary/transitional year group</w:t>
            </w:r>
          </w:p>
        </w:tc>
      </w:tr>
      <w:tr w:rsidR="000D21BA" w:rsidTr="004128A6" w14:paraId="66B04B8F" w14:textId="77777777">
        <w:trPr>
          <w:trHeight w:val="300"/>
        </w:trPr>
        <w:tc>
          <w:tcPr>
            <w:tcW w:w="735" w:type="dxa"/>
          </w:tcPr>
          <w:p w:rsidR="000D21BA" w:rsidP="004128A6" w:rsidRDefault="000D21BA" w14:paraId="61C12EEF" w14:textId="77777777"/>
        </w:tc>
        <w:tc>
          <w:tcPr>
            <w:tcW w:w="8280" w:type="dxa"/>
          </w:tcPr>
          <w:p w:rsidR="000D21BA" w:rsidP="004128A6" w:rsidRDefault="00121E0B" w14:paraId="4B326097" w14:textId="172566F9">
            <w:r w:rsidRPr="00121E0B">
              <w:rPr>
                <w:b/>
                <w:bCs/>
              </w:rPr>
              <w:t>C2</w:t>
            </w:r>
            <w:r>
              <w:t xml:space="preserve"> Recent move to UK/English is an additional language </w:t>
            </w:r>
          </w:p>
        </w:tc>
      </w:tr>
      <w:tr w:rsidR="000D21BA" w:rsidTr="004128A6" w14:paraId="49CAF58F" w14:textId="77777777">
        <w:trPr>
          <w:trHeight w:val="300"/>
        </w:trPr>
        <w:tc>
          <w:tcPr>
            <w:tcW w:w="9015" w:type="dxa"/>
            <w:gridSpan w:val="2"/>
          </w:tcPr>
          <w:p w:rsidRPr="00832637" w:rsidR="000D21BA" w:rsidP="004128A6" w:rsidRDefault="000D21BA" w14:paraId="5306198A" w14:textId="77777777">
            <w:r w:rsidRPr="00832637">
              <w:t xml:space="preserve">Comments: </w:t>
            </w:r>
          </w:p>
          <w:p w:rsidR="000D21BA" w:rsidP="004128A6" w:rsidRDefault="000D21BA" w14:paraId="2C0EAB36" w14:textId="77777777">
            <w:pPr>
              <w:rPr>
                <w:b/>
                <w:bCs/>
              </w:rPr>
            </w:pPr>
          </w:p>
        </w:tc>
      </w:tr>
    </w:tbl>
    <w:p w:rsidR="002945D1" w:rsidP="002945D1" w:rsidRDefault="002945D1" w14:paraId="5A651C11" w14:textId="77777777">
      <w:pPr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35"/>
        <w:gridCol w:w="8280"/>
      </w:tblGrid>
      <w:tr w:rsidR="00693647" w:rsidTr="004128A6" w14:paraId="02C066FF" w14:textId="77777777">
        <w:trPr>
          <w:trHeight w:val="300"/>
        </w:trPr>
        <w:tc>
          <w:tcPr>
            <w:tcW w:w="9015" w:type="dxa"/>
            <w:gridSpan w:val="2"/>
          </w:tcPr>
          <w:p w:rsidR="00693647" w:rsidP="004128A6" w:rsidRDefault="00693647" w14:paraId="73F7C152" w14:textId="7C7CFCD0">
            <w:r>
              <w:rPr>
                <w:b/>
                <w:bCs/>
              </w:rPr>
              <w:t>Family</w:t>
            </w:r>
            <w:r>
              <w:rPr>
                <w:b/>
                <w:bCs/>
              </w:rPr>
              <w:t xml:space="preserve"> factors </w:t>
            </w:r>
          </w:p>
        </w:tc>
      </w:tr>
      <w:tr w:rsidRPr="007B2810" w:rsidR="00693647" w:rsidTr="004128A6" w14:paraId="6E062F74" w14:textId="77777777">
        <w:trPr>
          <w:trHeight w:val="300"/>
        </w:trPr>
        <w:tc>
          <w:tcPr>
            <w:tcW w:w="735" w:type="dxa"/>
          </w:tcPr>
          <w:p w:rsidR="00693647" w:rsidP="004128A6" w:rsidRDefault="00693647" w14:paraId="2A3BF006" w14:textId="77777777"/>
        </w:tc>
        <w:tc>
          <w:tcPr>
            <w:tcW w:w="8280" w:type="dxa"/>
          </w:tcPr>
          <w:p w:rsidRPr="007B2810" w:rsidR="00693647" w:rsidP="004128A6" w:rsidRDefault="00693647" w14:paraId="5873D02D" w14:textId="33025EFA">
            <w:r>
              <w:t xml:space="preserve">F1 Parental mental or physical health needs </w:t>
            </w:r>
          </w:p>
        </w:tc>
      </w:tr>
      <w:tr w:rsidR="00693647" w:rsidTr="004128A6" w14:paraId="6B2EC826" w14:textId="77777777">
        <w:trPr>
          <w:trHeight w:val="300"/>
        </w:trPr>
        <w:tc>
          <w:tcPr>
            <w:tcW w:w="735" w:type="dxa"/>
          </w:tcPr>
          <w:p w:rsidR="00693647" w:rsidP="004128A6" w:rsidRDefault="00693647" w14:paraId="7E575E90" w14:textId="77777777"/>
        </w:tc>
        <w:tc>
          <w:tcPr>
            <w:tcW w:w="8280" w:type="dxa"/>
          </w:tcPr>
          <w:p w:rsidR="00693647" w:rsidP="004128A6" w:rsidRDefault="00693647" w14:paraId="78D3AA07" w14:textId="42C1CC87">
            <w:r>
              <w:t>F2 Significant parental anxiety about CYP’s health</w:t>
            </w:r>
          </w:p>
        </w:tc>
      </w:tr>
      <w:tr w:rsidR="00693647" w:rsidTr="004128A6" w14:paraId="27173553" w14:textId="77777777">
        <w:trPr>
          <w:trHeight w:val="300"/>
        </w:trPr>
        <w:tc>
          <w:tcPr>
            <w:tcW w:w="735" w:type="dxa"/>
          </w:tcPr>
          <w:p w:rsidR="00693647" w:rsidP="004128A6" w:rsidRDefault="00693647" w14:paraId="7CC15283" w14:textId="77777777"/>
        </w:tc>
        <w:tc>
          <w:tcPr>
            <w:tcW w:w="8280" w:type="dxa"/>
          </w:tcPr>
          <w:p w:rsidR="00693647" w:rsidP="004128A6" w:rsidRDefault="00693647" w14:paraId="1F875D69" w14:textId="24D97A10">
            <w:r>
              <w:t>F3 Safeguarding concerns (e.g. domestic violence, alcohol/substance mis</w:t>
            </w:r>
            <w:r w:rsidR="00566347">
              <w:t>use in family)</w:t>
            </w:r>
          </w:p>
        </w:tc>
      </w:tr>
      <w:tr w:rsidR="00693647" w:rsidTr="004128A6" w14:paraId="4BCCC5C9" w14:textId="77777777">
        <w:trPr>
          <w:trHeight w:val="300"/>
        </w:trPr>
        <w:tc>
          <w:tcPr>
            <w:tcW w:w="735" w:type="dxa"/>
          </w:tcPr>
          <w:p w:rsidR="00693647" w:rsidP="004128A6" w:rsidRDefault="00693647" w14:paraId="40658320" w14:textId="77777777"/>
        </w:tc>
        <w:tc>
          <w:tcPr>
            <w:tcW w:w="8280" w:type="dxa"/>
          </w:tcPr>
          <w:p w:rsidR="00693647" w:rsidP="004128A6" w:rsidRDefault="00566347" w14:paraId="11643187" w14:textId="044DA087">
            <w:r>
              <w:t>F4 Loss/separation/bereavement</w:t>
            </w:r>
          </w:p>
        </w:tc>
      </w:tr>
      <w:tr w:rsidR="00693647" w:rsidTr="004128A6" w14:paraId="5222B8FA" w14:textId="77777777">
        <w:trPr>
          <w:trHeight w:val="300"/>
        </w:trPr>
        <w:tc>
          <w:tcPr>
            <w:tcW w:w="735" w:type="dxa"/>
          </w:tcPr>
          <w:p w:rsidR="00693647" w:rsidP="004128A6" w:rsidRDefault="00693647" w14:paraId="09CC7D46" w14:textId="77777777"/>
        </w:tc>
        <w:tc>
          <w:tcPr>
            <w:tcW w:w="8280" w:type="dxa"/>
          </w:tcPr>
          <w:p w:rsidR="00693647" w:rsidP="004128A6" w:rsidRDefault="00566347" w14:paraId="04EEA453" w14:textId="79DA8FB1">
            <w:r>
              <w:t>F5 Stressful</w:t>
            </w:r>
            <w:r w:rsidR="00672582">
              <w:t xml:space="preserve"> or traumatic life events (e.g. house fire, burglary, redundancy, </w:t>
            </w:r>
            <w:r w:rsidR="00E22EFA">
              <w:t xml:space="preserve">dispute with landlords/neighbours) </w:t>
            </w:r>
          </w:p>
        </w:tc>
      </w:tr>
      <w:tr w:rsidR="00693647" w:rsidTr="004128A6" w14:paraId="31613D65" w14:textId="77777777">
        <w:trPr>
          <w:trHeight w:val="300"/>
        </w:trPr>
        <w:tc>
          <w:tcPr>
            <w:tcW w:w="735" w:type="dxa"/>
          </w:tcPr>
          <w:p w:rsidR="00693647" w:rsidP="004128A6" w:rsidRDefault="00693647" w14:paraId="191F2AD6" w14:textId="77777777"/>
        </w:tc>
        <w:tc>
          <w:tcPr>
            <w:tcW w:w="8280" w:type="dxa"/>
          </w:tcPr>
          <w:p w:rsidR="00693647" w:rsidP="004128A6" w:rsidRDefault="00E22EFA" w14:paraId="5BBB0951" w14:textId="79CFC23C">
            <w:r>
              <w:t>F6 Change in family structure e.g. new sibling, new blended family</w:t>
            </w:r>
            <w:r w:rsidR="00FB1857">
              <w:t xml:space="preserve"> </w:t>
            </w:r>
          </w:p>
        </w:tc>
      </w:tr>
      <w:tr w:rsidR="00693647" w:rsidTr="004128A6" w14:paraId="408449C0" w14:textId="77777777">
        <w:trPr>
          <w:trHeight w:val="300"/>
        </w:trPr>
        <w:tc>
          <w:tcPr>
            <w:tcW w:w="735" w:type="dxa"/>
          </w:tcPr>
          <w:p w:rsidR="00693647" w:rsidP="004128A6" w:rsidRDefault="00693647" w14:paraId="7A7D24C7" w14:textId="77777777"/>
        </w:tc>
        <w:tc>
          <w:tcPr>
            <w:tcW w:w="8280" w:type="dxa"/>
          </w:tcPr>
          <w:p w:rsidR="00693647" w:rsidP="004128A6" w:rsidRDefault="00FB1857" w14:paraId="2DF8E55F" w14:textId="7F0FD660">
            <w:r>
              <w:t>F7 Young carer</w:t>
            </w:r>
          </w:p>
        </w:tc>
      </w:tr>
      <w:tr w:rsidR="00FB1857" w:rsidTr="004128A6" w14:paraId="530DE1E3" w14:textId="77777777">
        <w:trPr>
          <w:trHeight w:val="300"/>
        </w:trPr>
        <w:tc>
          <w:tcPr>
            <w:tcW w:w="735" w:type="dxa"/>
          </w:tcPr>
          <w:p w:rsidR="00FB1857" w:rsidP="004128A6" w:rsidRDefault="00FB1857" w14:paraId="7445683C" w14:textId="77777777"/>
        </w:tc>
        <w:tc>
          <w:tcPr>
            <w:tcW w:w="8280" w:type="dxa"/>
          </w:tcPr>
          <w:p w:rsidR="00FB1857" w:rsidP="004128A6" w:rsidRDefault="00FB1857" w14:paraId="25BCB238" w14:textId="598920BF">
            <w:r>
              <w:t>F8 Money worries/debts/family living in p</w:t>
            </w:r>
            <w:r w:rsidR="00B7716A">
              <w:t>overty</w:t>
            </w:r>
          </w:p>
        </w:tc>
      </w:tr>
      <w:tr w:rsidR="00FB1857" w:rsidTr="004128A6" w14:paraId="3C173ECD" w14:textId="77777777">
        <w:trPr>
          <w:trHeight w:val="300"/>
        </w:trPr>
        <w:tc>
          <w:tcPr>
            <w:tcW w:w="735" w:type="dxa"/>
          </w:tcPr>
          <w:p w:rsidR="00FB1857" w:rsidP="004128A6" w:rsidRDefault="00FB1857" w14:paraId="508FEAD6" w14:textId="77777777"/>
        </w:tc>
        <w:tc>
          <w:tcPr>
            <w:tcW w:w="8280" w:type="dxa"/>
          </w:tcPr>
          <w:p w:rsidR="00FB1857" w:rsidP="004128A6" w:rsidRDefault="00FB1857" w14:paraId="3C30ED95" w14:textId="40EE3973">
            <w:r>
              <w:t>F9</w:t>
            </w:r>
            <w:r w:rsidR="00B7716A">
              <w:t xml:space="preserve"> Inadequate housing</w:t>
            </w:r>
          </w:p>
        </w:tc>
      </w:tr>
      <w:tr w:rsidR="00FB1857" w:rsidTr="004128A6" w14:paraId="780C4BCB" w14:textId="77777777">
        <w:trPr>
          <w:trHeight w:val="300"/>
        </w:trPr>
        <w:tc>
          <w:tcPr>
            <w:tcW w:w="735" w:type="dxa"/>
          </w:tcPr>
          <w:p w:rsidR="00FB1857" w:rsidP="004128A6" w:rsidRDefault="00FB1857" w14:paraId="68FD3857" w14:textId="77777777"/>
        </w:tc>
        <w:tc>
          <w:tcPr>
            <w:tcW w:w="8280" w:type="dxa"/>
          </w:tcPr>
          <w:p w:rsidR="00FB1857" w:rsidP="004128A6" w:rsidRDefault="00FB1857" w14:paraId="556753F2" w14:textId="5C79D64B">
            <w:r>
              <w:t>F10</w:t>
            </w:r>
            <w:r w:rsidR="00B7716A">
              <w:t xml:space="preserve"> Practical difficulties getting to school (e.g. </w:t>
            </w:r>
            <w:r w:rsidR="00C4267B">
              <w:t xml:space="preserve">other children with additional needs, transport issues, health problems) </w:t>
            </w:r>
          </w:p>
        </w:tc>
      </w:tr>
      <w:tr w:rsidR="00FB1857" w:rsidTr="004128A6" w14:paraId="7522785F" w14:textId="77777777">
        <w:trPr>
          <w:trHeight w:val="300"/>
        </w:trPr>
        <w:tc>
          <w:tcPr>
            <w:tcW w:w="735" w:type="dxa"/>
          </w:tcPr>
          <w:p w:rsidR="00FB1857" w:rsidP="004128A6" w:rsidRDefault="00FB1857" w14:paraId="508A2B7C" w14:textId="77777777"/>
        </w:tc>
        <w:tc>
          <w:tcPr>
            <w:tcW w:w="8280" w:type="dxa"/>
          </w:tcPr>
          <w:p w:rsidR="00FB1857" w:rsidP="004128A6" w:rsidRDefault="00FB1857" w14:paraId="5FB31B12" w14:textId="5C893009">
            <w:r>
              <w:t xml:space="preserve">F11 </w:t>
            </w:r>
            <w:r w:rsidR="00C4267B">
              <w:t>Significant distress separating from main attachment figure</w:t>
            </w:r>
          </w:p>
        </w:tc>
      </w:tr>
      <w:tr w:rsidR="00C4267B" w:rsidTr="004128A6" w14:paraId="4C1AE6AB" w14:textId="77777777">
        <w:trPr>
          <w:trHeight w:val="300"/>
        </w:trPr>
        <w:tc>
          <w:tcPr>
            <w:tcW w:w="735" w:type="dxa"/>
          </w:tcPr>
          <w:p w:rsidR="00C4267B" w:rsidP="004128A6" w:rsidRDefault="00C4267B" w14:paraId="2F7A3AA4" w14:textId="77777777"/>
        </w:tc>
        <w:tc>
          <w:tcPr>
            <w:tcW w:w="8280" w:type="dxa"/>
          </w:tcPr>
          <w:p w:rsidR="00C4267B" w:rsidP="004128A6" w:rsidRDefault="00C4267B" w14:paraId="7F286796" w14:textId="437A1C63">
            <w:r>
              <w:t xml:space="preserve">F12 Cultural values which do not </w:t>
            </w:r>
            <w:r w:rsidR="002C0F9E">
              <w:t xml:space="preserve">prioritise school based education </w:t>
            </w:r>
          </w:p>
        </w:tc>
      </w:tr>
      <w:tr w:rsidR="00693647" w:rsidTr="004128A6" w14:paraId="6138F6D8" w14:textId="77777777">
        <w:trPr>
          <w:trHeight w:val="300"/>
        </w:trPr>
        <w:tc>
          <w:tcPr>
            <w:tcW w:w="9015" w:type="dxa"/>
            <w:gridSpan w:val="2"/>
          </w:tcPr>
          <w:p w:rsidRPr="00832637" w:rsidR="00693647" w:rsidP="004128A6" w:rsidRDefault="00693647" w14:paraId="2E0E153B" w14:textId="77777777">
            <w:r w:rsidRPr="00832637">
              <w:t xml:space="preserve">Comments: </w:t>
            </w:r>
          </w:p>
          <w:p w:rsidR="00693647" w:rsidP="004128A6" w:rsidRDefault="00693647" w14:paraId="6D514109" w14:textId="77777777">
            <w:pPr>
              <w:rPr>
                <w:b/>
                <w:bCs/>
              </w:rPr>
            </w:pPr>
          </w:p>
        </w:tc>
      </w:tr>
    </w:tbl>
    <w:p w:rsidR="0011283C" w:rsidP="002945D1" w:rsidRDefault="0011283C" w14:paraId="1D52E793" w14:textId="77777777">
      <w:pPr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35"/>
        <w:gridCol w:w="8280"/>
      </w:tblGrid>
      <w:tr w:rsidR="002C0F9E" w:rsidTr="004128A6" w14:paraId="6A658C36" w14:textId="77777777">
        <w:trPr>
          <w:trHeight w:val="300"/>
        </w:trPr>
        <w:tc>
          <w:tcPr>
            <w:tcW w:w="9015" w:type="dxa"/>
            <w:gridSpan w:val="2"/>
          </w:tcPr>
          <w:p w:rsidR="002C0F9E" w:rsidP="004128A6" w:rsidRDefault="002C0F9E" w14:paraId="58F92DF9" w14:textId="6DFAC584">
            <w:r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factors </w:t>
            </w:r>
          </w:p>
        </w:tc>
      </w:tr>
      <w:tr w:rsidRPr="007B2810" w:rsidR="002C0F9E" w:rsidTr="004128A6" w14:paraId="08D97438" w14:textId="77777777">
        <w:trPr>
          <w:trHeight w:val="300"/>
        </w:trPr>
        <w:tc>
          <w:tcPr>
            <w:tcW w:w="735" w:type="dxa"/>
          </w:tcPr>
          <w:p w:rsidR="002C0F9E" w:rsidP="004128A6" w:rsidRDefault="002C0F9E" w14:paraId="54C0DCE4" w14:textId="77777777"/>
        </w:tc>
        <w:tc>
          <w:tcPr>
            <w:tcW w:w="8280" w:type="dxa"/>
          </w:tcPr>
          <w:p w:rsidRPr="007B2810" w:rsidR="002C0F9E" w:rsidP="004128A6" w:rsidRDefault="002C0F9E" w14:paraId="05E6F88A" w14:textId="75734B3F">
            <w:r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1 </w:t>
            </w:r>
            <w:r w:rsidRPr="00F60DF2" w:rsidR="00BE6868">
              <w:t>Liberal access to PC, phone, games console, internet, TV, food, lounging, (bed/sofa</w:t>
            </w:r>
            <w:r w:rsidRPr="00F60DF2" w:rsidR="00F60DF2">
              <w:t>/duvet), cigarettes, drugs</w:t>
            </w:r>
            <w:r w:rsidR="00F60DF2">
              <w:rPr>
                <w:b/>
                <w:bCs/>
              </w:rPr>
              <w:t xml:space="preserve"> </w:t>
            </w:r>
          </w:p>
        </w:tc>
      </w:tr>
      <w:tr w:rsidR="002C0F9E" w:rsidTr="004128A6" w14:paraId="078BED0D" w14:textId="77777777">
        <w:trPr>
          <w:trHeight w:val="300"/>
        </w:trPr>
        <w:tc>
          <w:tcPr>
            <w:tcW w:w="735" w:type="dxa"/>
          </w:tcPr>
          <w:p w:rsidR="002C0F9E" w:rsidP="004128A6" w:rsidRDefault="002C0F9E" w14:paraId="194C30A8" w14:textId="77777777"/>
        </w:tc>
        <w:tc>
          <w:tcPr>
            <w:tcW w:w="8280" w:type="dxa"/>
          </w:tcPr>
          <w:p w:rsidR="002C0F9E" w:rsidP="004128A6" w:rsidRDefault="00F60DF2" w14:paraId="1AF36C3C" w14:textId="3A1D0C72">
            <w:r w:rsidRPr="00032E06">
              <w:rPr>
                <w:b/>
                <w:bCs/>
              </w:rPr>
              <w:t>O2</w:t>
            </w:r>
            <w:r>
              <w:t xml:space="preserve"> </w:t>
            </w:r>
            <w:r w:rsidR="006547F9">
              <w:t xml:space="preserve">Girlfriend/boyfriend out of school </w:t>
            </w:r>
          </w:p>
        </w:tc>
      </w:tr>
      <w:tr w:rsidR="002C0F9E" w:rsidTr="004128A6" w14:paraId="1C149D5D" w14:textId="77777777">
        <w:trPr>
          <w:trHeight w:val="300"/>
        </w:trPr>
        <w:tc>
          <w:tcPr>
            <w:tcW w:w="735" w:type="dxa"/>
          </w:tcPr>
          <w:p w:rsidR="002C0F9E" w:rsidP="004128A6" w:rsidRDefault="002C0F9E" w14:paraId="1E11C87E" w14:textId="77777777"/>
        </w:tc>
        <w:tc>
          <w:tcPr>
            <w:tcW w:w="8280" w:type="dxa"/>
          </w:tcPr>
          <w:p w:rsidR="002C0F9E" w:rsidP="004128A6" w:rsidRDefault="00F60DF2" w14:paraId="2B45492A" w14:textId="1603E4E0">
            <w:r w:rsidRPr="00032E06">
              <w:rPr>
                <w:b/>
                <w:bCs/>
              </w:rPr>
              <w:t>O3</w:t>
            </w:r>
            <w:r w:rsidR="006547F9">
              <w:t xml:space="preserve"> Same age or older children out of school </w:t>
            </w:r>
          </w:p>
        </w:tc>
      </w:tr>
      <w:tr w:rsidR="002C0F9E" w:rsidTr="004128A6" w14:paraId="3565D39E" w14:textId="77777777">
        <w:trPr>
          <w:trHeight w:val="300"/>
        </w:trPr>
        <w:tc>
          <w:tcPr>
            <w:tcW w:w="735" w:type="dxa"/>
          </w:tcPr>
          <w:p w:rsidR="002C0F9E" w:rsidP="004128A6" w:rsidRDefault="002C0F9E" w14:paraId="5DE5A8BD" w14:textId="77777777"/>
        </w:tc>
        <w:tc>
          <w:tcPr>
            <w:tcW w:w="8280" w:type="dxa"/>
          </w:tcPr>
          <w:p w:rsidR="002C0F9E" w:rsidP="004128A6" w:rsidRDefault="00F60DF2" w14:paraId="4E873E17" w14:textId="207E4923">
            <w:r w:rsidRPr="00032E06">
              <w:rPr>
                <w:b/>
                <w:bCs/>
              </w:rPr>
              <w:t>O4</w:t>
            </w:r>
            <w:r w:rsidR="006547F9">
              <w:t xml:space="preserve"> Other family members at home during the day</w:t>
            </w:r>
          </w:p>
        </w:tc>
      </w:tr>
      <w:tr w:rsidR="002C0F9E" w:rsidTr="004128A6" w14:paraId="43415A6E" w14:textId="77777777">
        <w:trPr>
          <w:trHeight w:val="300"/>
        </w:trPr>
        <w:tc>
          <w:tcPr>
            <w:tcW w:w="735" w:type="dxa"/>
          </w:tcPr>
          <w:p w:rsidR="002C0F9E" w:rsidP="004128A6" w:rsidRDefault="002C0F9E" w14:paraId="1E743762" w14:textId="77777777"/>
        </w:tc>
        <w:tc>
          <w:tcPr>
            <w:tcW w:w="8280" w:type="dxa"/>
          </w:tcPr>
          <w:p w:rsidR="002C0F9E" w:rsidP="004128A6" w:rsidRDefault="00F60DF2" w14:paraId="6B7D5C0D" w14:textId="5A1501B8">
            <w:r w:rsidRPr="00032E06">
              <w:rPr>
                <w:b/>
                <w:bCs/>
              </w:rPr>
              <w:t>O5</w:t>
            </w:r>
            <w:r w:rsidR="00E212D6">
              <w:t xml:space="preserve"> Work/earnings out of school </w:t>
            </w:r>
          </w:p>
        </w:tc>
      </w:tr>
      <w:tr w:rsidR="002C0F9E" w:rsidTr="004128A6" w14:paraId="3A57DBF4" w14:textId="77777777">
        <w:trPr>
          <w:trHeight w:val="300"/>
        </w:trPr>
        <w:tc>
          <w:tcPr>
            <w:tcW w:w="735" w:type="dxa"/>
          </w:tcPr>
          <w:p w:rsidR="002C0F9E" w:rsidP="004128A6" w:rsidRDefault="002C0F9E" w14:paraId="3D37039B" w14:textId="77777777"/>
        </w:tc>
        <w:tc>
          <w:tcPr>
            <w:tcW w:w="8280" w:type="dxa"/>
          </w:tcPr>
          <w:p w:rsidR="002C0F9E" w:rsidP="004128A6" w:rsidRDefault="00F60DF2" w14:paraId="02921C64" w14:textId="18CAFCB7">
            <w:r w:rsidRPr="00032E06">
              <w:rPr>
                <w:b/>
                <w:bCs/>
              </w:rPr>
              <w:t>O6</w:t>
            </w:r>
            <w:r w:rsidR="00E212D6">
              <w:t xml:space="preserve"> Extra attention from, or time with a parent </w:t>
            </w:r>
          </w:p>
        </w:tc>
      </w:tr>
      <w:tr w:rsidR="002C0F9E" w:rsidTr="004128A6" w14:paraId="7A728F53" w14:textId="77777777">
        <w:trPr>
          <w:trHeight w:val="300"/>
        </w:trPr>
        <w:tc>
          <w:tcPr>
            <w:tcW w:w="735" w:type="dxa"/>
          </w:tcPr>
          <w:p w:rsidR="002C0F9E" w:rsidP="004128A6" w:rsidRDefault="002C0F9E" w14:paraId="579DFF40" w14:textId="77777777"/>
        </w:tc>
        <w:tc>
          <w:tcPr>
            <w:tcW w:w="8280" w:type="dxa"/>
          </w:tcPr>
          <w:p w:rsidR="002C0F9E" w:rsidP="004128A6" w:rsidRDefault="00F60DF2" w14:paraId="63562266" w14:textId="01BA1497">
            <w:r w:rsidRPr="00032E06">
              <w:rPr>
                <w:b/>
                <w:bCs/>
              </w:rPr>
              <w:t>O7</w:t>
            </w:r>
            <w:r>
              <w:t xml:space="preserve"> </w:t>
            </w:r>
            <w:r w:rsidR="006B7D89">
              <w:t xml:space="preserve">Greater control over the environment </w:t>
            </w:r>
            <w:r w:rsidR="00BF2C83">
              <w:t>and routines at home</w:t>
            </w:r>
          </w:p>
        </w:tc>
      </w:tr>
      <w:tr w:rsidR="00BF2C83" w:rsidTr="004128A6" w14:paraId="339AFF2F" w14:textId="77777777">
        <w:trPr>
          <w:trHeight w:val="300"/>
        </w:trPr>
        <w:tc>
          <w:tcPr>
            <w:tcW w:w="735" w:type="dxa"/>
          </w:tcPr>
          <w:p w:rsidR="00BF2C83" w:rsidP="004128A6" w:rsidRDefault="00BF2C83" w14:paraId="66253533" w14:textId="77777777"/>
        </w:tc>
        <w:tc>
          <w:tcPr>
            <w:tcW w:w="8280" w:type="dxa"/>
          </w:tcPr>
          <w:p w:rsidR="00BF2C83" w:rsidP="004128A6" w:rsidRDefault="006C49A3" w14:paraId="3C76C61C" w14:textId="3740A769">
            <w:r w:rsidRPr="00032E06">
              <w:rPr>
                <w:b/>
                <w:bCs/>
              </w:rPr>
              <w:t>O8</w:t>
            </w:r>
            <w:r>
              <w:t xml:space="preserve"> Access to social online gaming </w:t>
            </w:r>
          </w:p>
        </w:tc>
      </w:tr>
      <w:tr w:rsidR="00BF2C83" w:rsidTr="004128A6" w14:paraId="2809A654" w14:textId="77777777">
        <w:trPr>
          <w:trHeight w:val="300"/>
        </w:trPr>
        <w:tc>
          <w:tcPr>
            <w:tcW w:w="735" w:type="dxa"/>
          </w:tcPr>
          <w:p w:rsidR="00BF2C83" w:rsidP="004128A6" w:rsidRDefault="00BF2C83" w14:paraId="039113A7" w14:textId="77777777"/>
        </w:tc>
        <w:tc>
          <w:tcPr>
            <w:tcW w:w="8280" w:type="dxa"/>
          </w:tcPr>
          <w:p w:rsidR="00BF2C83" w:rsidP="004128A6" w:rsidRDefault="006C49A3" w14:paraId="6FABAC9B" w14:textId="1232D7DA">
            <w:r w:rsidRPr="00032E06">
              <w:rPr>
                <w:b/>
                <w:bCs/>
              </w:rPr>
              <w:t>O9</w:t>
            </w:r>
            <w:r>
              <w:t xml:space="preserve"> Access to learning through other means (online/family member) </w:t>
            </w:r>
          </w:p>
        </w:tc>
      </w:tr>
      <w:tr w:rsidR="006C49A3" w:rsidTr="004128A6" w14:paraId="54F2428D" w14:textId="77777777">
        <w:trPr>
          <w:trHeight w:val="300"/>
        </w:trPr>
        <w:tc>
          <w:tcPr>
            <w:tcW w:w="735" w:type="dxa"/>
          </w:tcPr>
          <w:p w:rsidR="006C49A3" w:rsidP="004128A6" w:rsidRDefault="006C49A3" w14:paraId="2A5F612A" w14:textId="77777777"/>
        </w:tc>
        <w:tc>
          <w:tcPr>
            <w:tcW w:w="8280" w:type="dxa"/>
          </w:tcPr>
          <w:p w:rsidR="006C49A3" w:rsidP="004128A6" w:rsidRDefault="00777C87" w14:paraId="281F5450" w14:textId="1CD6D372">
            <w:r w:rsidRPr="00032E06">
              <w:rPr>
                <w:b/>
                <w:bCs/>
              </w:rPr>
              <w:t>O10</w:t>
            </w:r>
            <w:r>
              <w:t xml:space="preserve"> Membership to a gang or radical group</w:t>
            </w:r>
          </w:p>
        </w:tc>
      </w:tr>
      <w:tr w:rsidR="00777C87" w:rsidTr="004128A6" w14:paraId="0E3F2F3E" w14:textId="77777777">
        <w:trPr>
          <w:trHeight w:val="300"/>
        </w:trPr>
        <w:tc>
          <w:tcPr>
            <w:tcW w:w="735" w:type="dxa"/>
          </w:tcPr>
          <w:p w:rsidR="00777C87" w:rsidP="004128A6" w:rsidRDefault="00777C87" w14:paraId="3DA1B88C" w14:textId="77777777"/>
        </w:tc>
        <w:tc>
          <w:tcPr>
            <w:tcW w:w="8280" w:type="dxa"/>
          </w:tcPr>
          <w:p w:rsidR="00777C87" w:rsidP="004128A6" w:rsidRDefault="00777C87" w14:paraId="0031B6D1" w14:textId="33EF005A">
            <w:r w:rsidRPr="00032E06">
              <w:rPr>
                <w:b/>
                <w:bCs/>
              </w:rPr>
              <w:t>O11</w:t>
            </w:r>
            <w:r>
              <w:t xml:space="preserve"> At risk of Child Sexual Exploitation </w:t>
            </w:r>
            <w:r w:rsidR="00032E06">
              <w:t xml:space="preserve">(CSE) </w:t>
            </w:r>
          </w:p>
        </w:tc>
      </w:tr>
      <w:tr w:rsidR="00777C87" w:rsidTr="004128A6" w14:paraId="45E95815" w14:textId="77777777">
        <w:trPr>
          <w:trHeight w:val="300"/>
        </w:trPr>
        <w:tc>
          <w:tcPr>
            <w:tcW w:w="735" w:type="dxa"/>
          </w:tcPr>
          <w:p w:rsidR="00777C87" w:rsidP="004128A6" w:rsidRDefault="00777C87" w14:paraId="7E3713DE" w14:textId="77777777"/>
        </w:tc>
        <w:tc>
          <w:tcPr>
            <w:tcW w:w="8280" w:type="dxa"/>
          </w:tcPr>
          <w:p w:rsidR="00777C87" w:rsidP="004128A6" w:rsidRDefault="00032E06" w14:paraId="22021B98" w14:textId="0ABE0AEB">
            <w:r w:rsidRPr="00032E06">
              <w:rPr>
                <w:b/>
                <w:bCs/>
              </w:rPr>
              <w:t xml:space="preserve">O12 </w:t>
            </w:r>
            <w:r>
              <w:t xml:space="preserve">Low motivation – sees little point to school </w:t>
            </w:r>
          </w:p>
        </w:tc>
      </w:tr>
      <w:tr w:rsidR="002C0F9E" w:rsidTr="004128A6" w14:paraId="0410A5F5" w14:textId="77777777">
        <w:trPr>
          <w:trHeight w:val="300"/>
        </w:trPr>
        <w:tc>
          <w:tcPr>
            <w:tcW w:w="9015" w:type="dxa"/>
            <w:gridSpan w:val="2"/>
          </w:tcPr>
          <w:p w:rsidRPr="00832637" w:rsidR="002C0F9E" w:rsidP="004128A6" w:rsidRDefault="002C0F9E" w14:paraId="17F14F0D" w14:textId="77777777">
            <w:r w:rsidRPr="00832637">
              <w:t xml:space="preserve">Comments: </w:t>
            </w:r>
          </w:p>
          <w:p w:rsidR="002C0F9E" w:rsidP="004128A6" w:rsidRDefault="002C0F9E" w14:paraId="1F726EC8" w14:textId="77777777">
            <w:pPr>
              <w:rPr>
                <w:b/>
                <w:bCs/>
              </w:rPr>
            </w:pPr>
          </w:p>
        </w:tc>
      </w:tr>
    </w:tbl>
    <w:p w:rsidR="3DFA549F" w:rsidP="002C0F9E" w:rsidRDefault="3DFA549F" w14:paraId="6BD857B8" w14:textId="5CDF6FC0">
      <w:pPr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35"/>
        <w:gridCol w:w="8280"/>
      </w:tblGrid>
      <w:tr w:rsidR="00874230" w:rsidTr="00C630CE" w14:paraId="58DE9C99" w14:textId="77777777">
        <w:trPr>
          <w:trHeight w:val="300"/>
        </w:trPr>
        <w:tc>
          <w:tcPr>
            <w:tcW w:w="9015" w:type="dxa"/>
            <w:gridSpan w:val="2"/>
          </w:tcPr>
          <w:p w:rsidRPr="00FC270C" w:rsidR="00874230" w:rsidP="004128A6" w:rsidRDefault="00874230" w14:paraId="3A6BE936" w14:textId="42F3CE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Maintenance/secondary factors </w:t>
            </w:r>
          </w:p>
        </w:tc>
      </w:tr>
      <w:tr w:rsidR="00BB4663" w:rsidTr="004128A6" w14:paraId="410198CE" w14:textId="77777777">
        <w:trPr>
          <w:trHeight w:val="300"/>
        </w:trPr>
        <w:tc>
          <w:tcPr>
            <w:tcW w:w="735" w:type="dxa"/>
          </w:tcPr>
          <w:p w:rsidR="00BB4663" w:rsidP="004128A6" w:rsidRDefault="00BB4663" w14:paraId="04E83574" w14:textId="77777777"/>
        </w:tc>
        <w:tc>
          <w:tcPr>
            <w:tcW w:w="8280" w:type="dxa"/>
          </w:tcPr>
          <w:p w:rsidR="00BB4663" w:rsidP="004128A6" w:rsidRDefault="00BB4663" w14:paraId="5B575916" w14:textId="3C0A6687">
            <w:r w:rsidRPr="00FC270C">
              <w:rPr>
                <w:b/>
                <w:bCs/>
              </w:rPr>
              <w:t>M1</w:t>
            </w:r>
            <w:r>
              <w:t xml:space="preserve"> How to explain absence to friends – social embarrassment </w:t>
            </w:r>
          </w:p>
        </w:tc>
      </w:tr>
      <w:tr w:rsidR="00BB4663" w:rsidTr="004128A6" w14:paraId="23F75AF2" w14:textId="77777777">
        <w:trPr>
          <w:trHeight w:val="300"/>
        </w:trPr>
        <w:tc>
          <w:tcPr>
            <w:tcW w:w="735" w:type="dxa"/>
          </w:tcPr>
          <w:p w:rsidR="00BB4663" w:rsidP="004128A6" w:rsidRDefault="00BB4663" w14:paraId="754FDB51" w14:textId="77777777"/>
        </w:tc>
        <w:tc>
          <w:tcPr>
            <w:tcW w:w="8280" w:type="dxa"/>
          </w:tcPr>
          <w:p w:rsidR="00BB4663" w:rsidP="004128A6" w:rsidRDefault="00BB4663" w14:paraId="139DB361" w14:textId="1B485593">
            <w:r w:rsidRPr="00FC270C">
              <w:rPr>
                <w:b/>
                <w:bCs/>
              </w:rPr>
              <w:t xml:space="preserve">M2 </w:t>
            </w:r>
            <w:r w:rsidR="002D34EA">
              <w:t xml:space="preserve">Facing teachers </w:t>
            </w:r>
          </w:p>
        </w:tc>
      </w:tr>
      <w:tr w:rsidR="00BB4663" w:rsidTr="004128A6" w14:paraId="1926A509" w14:textId="77777777">
        <w:trPr>
          <w:trHeight w:val="300"/>
        </w:trPr>
        <w:tc>
          <w:tcPr>
            <w:tcW w:w="735" w:type="dxa"/>
          </w:tcPr>
          <w:p w:rsidR="00BB4663" w:rsidP="004128A6" w:rsidRDefault="00BB4663" w14:paraId="6368AD0F" w14:textId="77777777"/>
        </w:tc>
        <w:tc>
          <w:tcPr>
            <w:tcW w:w="8280" w:type="dxa"/>
          </w:tcPr>
          <w:p w:rsidR="00BB4663" w:rsidP="004128A6" w:rsidRDefault="002D34EA" w14:paraId="41C40CAA" w14:textId="50EF6615">
            <w:r w:rsidRPr="00FC270C">
              <w:rPr>
                <w:b/>
                <w:bCs/>
              </w:rPr>
              <w:t>M3</w:t>
            </w:r>
            <w:r>
              <w:t xml:space="preserve"> Specific anxieties relating </w:t>
            </w:r>
            <w:r w:rsidR="00374341">
              <w:t xml:space="preserve">to </w:t>
            </w:r>
            <w:r w:rsidR="00280DA9">
              <w:t xml:space="preserve">returning to the school environment </w:t>
            </w:r>
          </w:p>
        </w:tc>
      </w:tr>
      <w:tr w:rsidR="00BB4663" w:rsidTr="004128A6" w14:paraId="23310500" w14:textId="77777777">
        <w:trPr>
          <w:trHeight w:val="300"/>
        </w:trPr>
        <w:tc>
          <w:tcPr>
            <w:tcW w:w="735" w:type="dxa"/>
          </w:tcPr>
          <w:p w:rsidR="00BB4663" w:rsidP="004128A6" w:rsidRDefault="00BB4663" w14:paraId="7A96047C" w14:textId="77777777"/>
        </w:tc>
        <w:tc>
          <w:tcPr>
            <w:tcW w:w="8280" w:type="dxa"/>
          </w:tcPr>
          <w:p w:rsidR="00BB4663" w:rsidP="004128A6" w:rsidRDefault="00280DA9" w14:paraId="68370E6B" w14:textId="5255BB0F">
            <w:r w:rsidRPr="00FC270C">
              <w:rPr>
                <w:b/>
                <w:bCs/>
              </w:rPr>
              <w:t xml:space="preserve">M4 </w:t>
            </w:r>
            <w:r>
              <w:t xml:space="preserve">Inability to catch up with school work </w:t>
            </w:r>
          </w:p>
        </w:tc>
      </w:tr>
      <w:tr w:rsidR="00BB4663" w:rsidTr="004128A6" w14:paraId="6B55A868" w14:textId="77777777">
        <w:trPr>
          <w:trHeight w:val="300"/>
        </w:trPr>
        <w:tc>
          <w:tcPr>
            <w:tcW w:w="735" w:type="dxa"/>
          </w:tcPr>
          <w:p w:rsidR="00BB4663" w:rsidP="004128A6" w:rsidRDefault="00BB4663" w14:paraId="2A999A95" w14:textId="77777777"/>
        </w:tc>
        <w:tc>
          <w:tcPr>
            <w:tcW w:w="8280" w:type="dxa"/>
          </w:tcPr>
          <w:p w:rsidR="00BB4663" w:rsidP="004128A6" w:rsidRDefault="00280DA9" w14:paraId="61CC07D7" w14:textId="2565C1A5">
            <w:r w:rsidRPr="00FC270C">
              <w:rPr>
                <w:b/>
                <w:bCs/>
              </w:rPr>
              <w:t>M5</w:t>
            </w:r>
            <w:r>
              <w:t xml:space="preserve"> Secondary trigger event</w:t>
            </w:r>
            <w:r w:rsidR="00C60E56">
              <w:t xml:space="preserve"> (such as a family separation or bereavement) </w:t>
            </w:r>
          </w:p>
        </w:tc>
      </w:tr>
      <w:tr w:rsidR="00BB4663" w:rsidTr="004128A6" w14:paraId="7D8B2B38" w14:textId="77777777">
        <w:trPr>
          <w:trHeight w:val="300"/>
        </w:trPr>
        <w:tc>
          <w:tcPr>
            <w:tcW w:w="735" w:type="dxa"/>
          </w:tcPr>
          <w:p w:rsidR="00BB4663" w:rsidP="004128A6" w:rsidRDefault="00BB4663" w14:paraId="502A8DCC" w14:textId="77777777"/>
        </w:tc>
        <w:tc>
          <w:tcPr>
            <w:tcW w:w="8280" w:type="dxa"/>
          </w:tcPr>
          <w:p w:rsidR="00BB4663" w:rsidP="004128A6" w:rsidRDefault="00C60E56" w14:paraId="0B8EBA3B" w14:textId="65BD1C4F">
            <w:r w:rsidRPr="00FC270C">
              <w:rPr>
                <w:b/>
                <w:bCs/>
              </w:rPr>
              <w:t>M6</w:t>
            </w:r>
            <w:r>
              <w:t xml:space="preserve"> Difficulty accessing professionals </w:t>
            </w:r>
          </w:p>
        </w:tc>
      </w:tr>
      <w:tr w:rsidR="00BB4663" w:rsidTr="004128A6" w14:paraId="2E788AC0" w14:textId="77777777">
        <w:trPr>
          <w:trHeight w:val="300"/>
        </w:trPr>
        <w:tc>
          <w:tcPr>
            <w:tcW w:w="735" w:type="dxa"/>
          </w:tcPr>
          <w:p w:rsidR="00BB4663" w:rsidP="004128A6" w:rsidRDefault="00BB4663" w14:paraId="5F05EF9D" w14:textId="77777777"/>
        </w:tc>
        <w:tc>
          <w:tcPr>
            <w:tcW w:w="8280" w:type="dxa"/>
          </w:tcPr>
          <w:p w:rsidR="00BB4663" w:rsidP="004128A6" w:rsidRDefault="00C60E56" w14:paraId="01C64603" w14:textId="6B791FC5">
            <w:r w:rsidRPr="00FC270C">
              <w:rPr>
                <w:b/>
                <w:bCs/>
              </w:rPr>
              <w:t>M7</w:t>
            </w:r>
            <w:r>
              <w:t xml:space="preserve"> Disrupted sleep cycles (late nights, sleep during the day) </w:t>
            </w:r>
          </w:p>
        </w:tc>
      </w:tr>
      <w:tr w:rsidR="00BB4663" w:rsidTr="004128A6" w14:paraId="0581D82C" w14:textId="77777777">
        <w:trPr>
          <w:trHeight w:val="300"/>
        </w:trPr>
        <w:tc>
          <w:tcPr>
            <w:tcW w:w="735" w:type="dxa"/>
          </w:tcPr>
          <w:p w:rsidR="00BB4663" w:rsidP="004128A6" w:rsidRDefault="00BB4663" w14:paraId="616FC14A" w14:textId="77777777"/>
        </w:tc>
        <w:tc>
          <w:tcPr>
            <w:tcW w:w="8280" w:type="dxa"/>
          </w:tcPr>
          <w:p w:rsidR="00BB4663" w:rsidP="004128A6" w:rsidRDefault="00C60E56" w14:paraId="1757270D" w14:textId="58118CC8">
            <w:r w:rsidRPr="00FC270C">
              <w:rPr>
                <w:b/>
                <w:bCs/>
              </w:rPr>
              <w:t>M8</w:t>
            </w:r>
            <w:r>
              <w:t xml:space="preserve"> Stra</w:t>
            </w:r>
            <w:r w:rsidR="00FC270C">
              <w:t xml:space="preserve">ined relationships/lack of trust between school/family/professionals </w:t>
            </w:r>
          </w:p>
        </w:tc>
      </w:tr>
      <w:tr w:rsidR="00BB4663" w:rsidTr="004128A6" w14:paraId="60E84C74" w14:textId="77777777">
        <w:trPr>
          <w:trHeight w:val="300"/>
        </w:trPr>
        <w:tc>
          <w:tcPr>
            <w:tcW w:w="9015" w:type="dxa"/>
            <w:gridSpan w:val="2"/>
          </w:tcPr>
          <w:p w:rsidRPr="00832637" w:rsidR="00BB4663" w:rsidP="004128A6" w:rsidRDefault="00BB4663" w14:paraId="614EB72C" w14:textId="77777777">
            <w:r w:rsidRPr="00832637">
              <w:t xml:space="preserve">Comments: </w:t>
            </w:r>
          </w:p>
          <w:p w:rsidR="00BB4663" w:rsidP="004128A6" w:rsidRDefault="00BB4663" w14:paraId="23D5ECC0" w14:textId="77777777">
            <w:pPr>
              <w:rPr>
                <w:b/>
                <w:bCs/>
              </w:rPr>
            </w:pPr>
          </w:p>
        </w:tc>
      </w:tr>
    </w:tbl>
    <w:p w:rsidR="002C0F9E" w:rsidP="002C0F9E" w:rsidRDefault="002C0F9E" w14:paraId="15924194" w14:textId="77777777">
      <w:pPr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0874230" w:rsidTr="00C055DF" w14:paraId="6C77909E" w14:textId="77777777">
        <w:trPr>
          <w:trHeight w:val="300"/>
        </w:trPr>
        <w:tc>
          <w:tcPr>
            <w:tcW w:w="9015" w:type="dxa"/>
          </w:tcPr>
          <w:p w:rsidR="00874230" w:rsidP="004128A6" w:rsidRDefault="00874230" w14:paraId="43E96940" w14:textId="70296945">
            <w:r>
              <w:rPr>
                <w:b/>
                <w:bCs/>
              </w:rPr>
              <w:t>Any Other contributing factors</w:t>
            </w:r>
          </w:p>
        </w:tc>
      </w:tr>
      <w:tr w:rsidR="001A0C46" w:rsidTr="000A4568" w14:paraId="39FA231E" w14:textId="77777777">
        <w:trPr>
          <w:trHeight w:val="268"/>
        </w:trPr>
        <w:tc>
          <w:tcPr>
            <w:tcW w:w="9015" w:type="dxa"/>
          </w:tcPr>
          <w:p w:rsidR="001A0C46" w:rsidP="004128A6" w:rsidRDefault="001A0C46" w14:paraId="459D2DFD" w14:textId="77777777">
            <w:pPr>
              <w:rPr>
                <w:b/>
                <w:bCs/>
              </w:rPr>
            </w:pPr>
          </w:p>
        </w:tc>
      </w:tr>
      <w:tr w:rsidR="000A4568" w:rsidTr="000A4568" w14:paraId="07D4796B" w14:textId="77777777">
        <w:trPr>
          <w:trHeight w:val="268"/>
        </w:trPr>
        <w:tc>
          <w:tcPr>
            <w:tcW w:w="9015" w:type="dxa"/>
          </w:tcPr>
          <w:p w:rsidR="000A4568" w:rsidP="004128A6" w:rsidRDefault="000A4568" w14:paraId="4EC8C904" w14:textId="77777777"/>
        </w:tc>
      </w:tr>
      <w:tr w:rsidR="000A4568" w:rsidTr="000A4568" w14:paraId="058B9320" w14:textId="77777777">
        <w:trPr>
          <w:trHeight w:val="268"/>
        </w:trPr>
        <w:tc>
          <w:tcPr>
            <w:tcW w:w="9015" w:type="dxa"/>
          </w:tcPr>
          <w:p w:rsidR="000A4568" w:rsidP="004128A6" w:rsidRDefault="000A4568" w14:paraId="7D42C4FA" w14:textId="77777777"/>
        </w:tc>
      </w:tr>
    </w:tbl>
    <w:p w:rsidR="001A0C46" w:rsidP="002C0F9E" w:rsidRDefault="001A0C46" w14:paraId="20694E56" w14:textId="77777777">
      <w:pPr>
        <w:rPr>
          <w:b/>
          <w:bCs/>
        </w:rPr>
      </w:pPr>
    </w:p>
    <w:p w:rsidR="000A4568" w:rsidP="002C0F9E" w:rsidRDefault="000A4568" w14:paraId="168209C5" w14:textId="7042EEEA">
      <w:pPr>
        <w:rPr>
          <w:b/>
          <w:bCs/>
        </w:rPr>
      </w:pPr>
      <w:r>
        <w:rPr>
          <w:b/>
          <w:bCs/>
        </w:rPr>
        <w:t xml:space="preserve">Action planning </w:t>
      </w:r>
    </w:p>
    <w:p w:rsidRPr="007C626F" w:rsidR="00EE248D" w:rsidP="002C0F9E" w:rsidRDefault="00EE248D" w14:paraId="3EC967EA" w14:textId="49FBEA01">
      <w:r w:rsidRPr="007C626F">
        <w:t>Address all issues identified as contributing factors. Please see accompanying guidance notes for support when planning strategies. Please photocopy this page so that it can be regularly reviewed</w:t>
      </w:r>
      <w:r w:rsidRPr="007C626F" w:rsidR="007C626F">
        <w:t xml:space="preserve"> (ideally weekly) and updated.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E248D" w:rsidTr="00EE248D" w14:paraId="00C058D8" w14:textId="77777777">
        <w:tc>
          <w:tcPr>
            <w:tcW w:w="988" w:type="dxa"/>
          </w:tcPr>
          <w:p w:rsidR="00EE248D" w:rsidP="002C0F9E" w:rsidRDefault="00EE248D" w14:paraId="7592F823" w14:textId="3B19C0E4">
            <w:pPr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8028" w:type="dxa"/>
          </w:tcPr>
          <w:p w:rsidR="00EE248D" w:rsidP="002C0F9E" w:rsidRDefault="00EE248D" w14:paraId="22465F3D" w14:textId="77777777">
            <w:pPr>
              <w:rPr>
                <w:b/>
                <w:bCs/>
              </w:rPr>
            </w:pPr>
          </w:p>
        </w:tc>
      </w:tr>
      <w:tr w:rsidR="00EE248D" w:rsidTr="00EE248D" w14:paraId="29EFDF88" w14:textId="77777777">
        <w:tc>
          <w:tcPr>
            <w:tcW w:w="988" w:type="dxa"/>
          </w:tcPr>
          <w:p w:rsidR="00EE248D" w:rsidP="002C0F9E" w:rsidRDefault="00EE248D" w14:paraId="6E1CF3FD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EE248D" w:rsidP="002C0F9E" w:rsidRDefault="00EE248D" w14:paraId="67C9207A" w14:textId="77777777">
            <w:pPr>
              <w:rPr>
                <w:b/>
                <w:bCs/>
              </w:rPr>
            </w:pPr>
          </w:p>
        </w:tc>
      </w:tr>
      <w:tr w:rsidR="00EE248D" w:rsidTr="00EE248D" w14:paraId="7831DDF5" w14:textId="77777777">
        <w:tc>
          <w:tcPr>
            <w:tcW w:w="988" w:type="dxa"/>
          </w:tcPr>
          <w:p w:rsidR="00EE248D" w:rsidP="002C0F9E" w:rsidRDefault="00EE248D" w14:paraId="725F3DDE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EE248D" w:rsidP="002C0F9E" w:rsidRDefault="00EE248D" w14:paraId="4AD56934" w14:textId="77777777">
            <w:pPr>
              <w:rPr>
                <w:b/>
                <w:bCs/>
              </w:rPr>
            </w:pPr>
          </w:p>
        </w:tc>
      </w:tr>
      <w:tr w:rsidR="00EE248D" w:rsidTr="00EE248D" w14:paraId="185DDB01" w14:textId="77777777">
        <w:tc>
          <w:tcPr>
            <w:tcW w:w="988" w:type="dxa"/>
          </w:tcPr>
          <w:p w:rsidR="00EE248D" w:rsidP="002C0F9E" w:rsidRDefault="00EE248D" w14:paraId="2C1CF9B0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EE248D" w:rsidP="002C0F9E" w:rsidRDefault="00EE248D" w14:paraId="6EA3AE2D" w14:textId="77777777">
            <w:pPr>
              <w:rPr>
                <w:b/>
                <w:bCs/>
              </w:rPr>
            </w:pPr>
          </w:p>
        </w:tc>
      </w:tr>
      <w:tr w:rsidR="00EE248D" w:rsidTr="00EE248D" w14:paraId="5B2E28FE" w14:textId="77777777">
        <w:tc>
          <w:tcPr>
            <w:tcW w:w="988" w:type="dxa"/>
          </w:tcPr>
          <w:p w:rsidR="00EE248D" w:rsidP="002C0F9E" w:rsidRDefault="00EE248D" w14:paraId="63A76325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EE248D" w:rsidP="002C0F9E" w:rsidRDefault="00EE248D" w14:paraId="27935B9C" w14:textId="77777777">
            <w:pPr>
              <w:rPr>
                <w:b/>
                <w:bCs/>
              </w:rPr>
            </w:pPr>
          </w:p>
        </w:tc>
      </w:tr>
      <w:tr w:rsidR="00EE248D" w:rsidTr="00EE248D" w14:paraId="6B1C0B28" w14:textId="77777777">
        <w:tc>
          <w:tcPr>
            <w:tcW w:w="988" w:type="dxa"/>
          </w:tcPr>
          <w:p w:rsidR="00EE248D" w:rsidP="002C0F9E" w:rsidRDefault="00EE248D" w14:paraId="14E77064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EE248D" w:rsidP="002C0F9E" w:rsidRDefault="00EE248D" w14:paraId="0DCF772F" w14:textId="77777777">
            <w:pPr>
              <w:rPr>
                <w:b/>
                <w:bCs/>
              </w:rPr>
            </w:pPr>
          </w:p>
        </w:tc>
      </w:tr>
      <w:tr w:rsidR="007C626F" w:rsidTr="00EE248D" w14:paraId="304FEBB9" w14:textId="77777777">
        <w:tc>
          <w:tcPr>
            <w:tcW w:w="988" w:type="dxa"/>
          </w:tcPr>
          <w:p w:rsidR="007C626F" w:rsidP="002C0F9E" w:rsidRDefault="007C626F" w14:paraId="06F4CD63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78780B21" w14:textId="77777777">
            <w:pPr>
              <w:rPr>
                <w:b/>
                <w:bCs/>
              </w:rPr>
            </w:pPr>
          </w:p>
        </w:tc>
      </w:tr>
      <w:tr w:rsidR="007C626F" w:rsidTr="00EE248D" w14:paraId="14E4D5F0" w14:textId="77777777">
        <w:tc>
          <w:tcPr>
            <w:tcW w:w="988" w:type="dxa"/>
          </w:tcPr>
          <w:p w:rsidR="007C626F" w:rsidP="002C0F9E" w:rsidRDefault="007C626F" w14:paraId="3F582E89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34FE252C" w14:textId="77777777">
            <w:pPr>
              <w:rPr>
                <w:b/>
                <w:bCs/>
              </w:rPr>
            </w:pPr>
          </w:p>
        </w:tc>
      </w:tr>
      <w:tr w:rsidR="007C626F" w:rsidTr="00EE248D" w14:paraId="6589F26F" w14:textId="77777777">
        <w:tc>
          <w:tcPr>
            <w:tcW w:w="988" w:type="dxa"/>
          </w:tcPr>
          <w:p w:rsidR="007C626F" w:rsidP="002C0F9E" w:rsidRDefault="007C626F" w14:paraId="307D9ED9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5E43AE7E" w14:textId="77777777">
            <w:pPr>
              <w:rPr>
                <w:b/>
                <w:bCs/>
              </w:rPr>
            </w:pPr>
          </w:p>
        </w:tc>
      </w:tr>
      <w:tr w:rsidR="007C626F" w:rsidTr="00EE248D" w14:paraId="5D9DAF31" w14:textId="77777777">
        <w:tc>
          <w:tcPr>
            <w:tcW w:w="988" w:type="dxa"/>
          </w:tcPr>
          <w:p w:rsidR="007C626F" w:rsidP="002C0F9E" w:rsidRDefault="007C626F" w14:paraId="3B500DE6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0931FC03" w14:textId="77777777">
            <w:pPr>
              <w:rPr>
                <w:b/>
                <w:bCs/>
              </w:rPr>
            </w:pPr>
          </w:p>
        </w:tc>
      </w:tr>
      <w:tr w:rsidR="007C626F" w:rsidTr="00EE248D" w14:paraId="4D13DE53" w14:textId="77777777">
        <w:tc>
          <w:tcPr>
            <w:tcW w:w="988" w:type="dxa"/>
          </w:tcPr>
          <w:p w:rsidR="007C626F" w:rsidP="002C0F9E" w:rsidRDefault="007C626F" w14:paraId="42DBE74F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0945928D" w14:textId="77777777">
            <w:pPr>
              <w:rPr>
                <w:b/>
                <w:bCs/>
              </w:rPr>
            </w:pPr>
          </w:p>
        </w:tc>
      </w:tr>
      <w:tr w:rsidR="007C626F" w:rsidTr="00EE248D" w14:paraId="36F74630" w14:textId="77777777">
        <w:tc>
          <w:tcPr>
            <w:tcW w:w="988" w:type="dxa"/>
          </w:tcPr>
          <w:p w:rsidR="007C626F" w:rsidP="002C0F9E" w:rsidRDefault="007C626F" w14:paraId="3E97DC15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62E2EEFD" w14:textId="77777777">
            <w:pPr>
              <w:rPr>
                <w:b/>
                <w:bCs/>
              </w:rPr>
            </w:pPr>
          </w:p>
        </w:tc>
      </w:tr>
      <w:tr w:rsidR="007C626F" w:rsidTr="00EE248D" w14:paraId="391845A3" w14:textId="77777777">
        <w:tc>
          <w:tcPr>
            <w:tcW w:w="988" w:type="dxa"/>
          </w:tcPr>
          <w:p w:rsidR="007C626F" w:rsidP="002C0F9E" w:rsidRDefault="007C626F" w14:paraId="5CB25BB3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4174CE39" w14:textId="77777777">
            <w:pPr>
              <w:rPr>
                <w:b/>
                <w:bCs/>
              </w:rPr>
            </w:pPr>
          </w:p>
        </w:tc>
      </w:tr>
      <w:tr w:rsidR="007C626F" w:rsidTr="00EE248D" w14:paraId="245610A9" w14:textId="77777777">
        <w:tc>
          <w:tcPr>
            <w:tcW w:w="988" w:type="dxa"/>
          </w:tcPr>
          <w:p w:rsidR="007C626F" w:rsidP="002C0F9E" w:rsidRDefault="007C626F" w14:paraId="1AE61E6C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0929D17B" w14:textId="77777777">
            <w:pPr>
              <w:rPr>
                <w:b/>
                <w:bCs/>
              </w:rPr>
            </w:pPr>
          </w:p>
        </w:tc>
      </w:tr>
      <w:tr w:rsidR="007C626F" w:rsidTr="00EE248D" w14:paraId="1305542B" w14:textId="77777777">
        <w:tc>
          <w:tcPr>
            <w:tcW w:w="988" w:type="dxa"/>
          </w:tcPr>
          <w:p w:rsidR="007C626F" w:rsidP="002C0F9E" w:rsidRDefault="007C626F" w14:paraId="7474D374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40E1018D" w14:textId="77777777">
            <w:pPr>
              <w:rPr>
                <w:b/>
                <w:bCs/>
              </w:rPr>
            </w:pPr>
          </w:p>
        </w:tc>
      </w:tr>
      <w:tr w:rsidR="007C626F" w:rsidTr="00EE248D" w14:paraId="1C14A4AF" w14:textId="77777777">
        <w:tc>
          <w:tcPr>
            <w:tcW w:w="988" w:type="dxa"/>
          </w:tcPr>
          <w:p w:rsidR="007C626F" w:rsidP="002C0F9E" w:rsidRDefault="007C626F" w14:paraId="0BC4295F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7F73E492" w14:textId="77777777">
            <w:pPr>
              <w:rPr>
                <w:b/>
                <w:bCs/>
              </w:rPr>
            </w:pPr>
          </w:p>
        </w:tc>
      </w:tr>
      <w:tr w:rsidR="007C626F" w:rsidTr="00EE248D" w14:paraId="0CBF33D2" w14:textId="77777777">
        <w:tc>
          <w:tcPr>
            <w:tcW w:w="988" w:type="dxa"/>
          </w:tcPr>
          <w:p w:rsidR="007C626F" w:rsidP="002C0F9E" w:rsidRDefault="007C626F" w14:paraId="5DF2CCC8" w14:textId="77777777">
            <w:pPr>
              <w:rPr>
                <w:b/>
                <w:bCs/>
              </w:rPr>
            </w:pPr>
          </w:p>
        </w:tc>
        <w:tc>
          <w:tcPr>
            <w:tcW w:w="8028" w:type="dxa"/>
          </w:tcPr>
          <w:p w:rsidR="007C626F" w:rsidP="002C0F9E" w:rsidRDefault="007C626F" w14:paraId="46A6EC2C" w14:textId="77777777">
            <w:pPr>
              <w:rPr>
                <w:b/>
                <w:bCs/>
              </w:rPr>
            </w:pPr>
          </w:p>
        </w:tc>
      </w:tr>
    </w:tbl>
    <w:p w:rsidR="00EE248D" w:rsidP="002C0F9E" w:rsidRDefault="007C626F" w14:paraId="6F55CDCD" w14:textId="474C76F4">
      <w:pPr>
        <w:rPr>
          <w:b/>
          <w:bCs/>
        </w:rPr>
      </w:pPr>
      <w:r>
        <w:rPr>
          <w:b/>
          <w:bCs/>
        </w:rPr>
        <w:lastRenderedPageBreak/>
        <w:tab/>
      </w:r>
    </w:p>
    <w:sectPr w:rsidR="00EE248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mQkQX7WPNcmOC" int2:id="RtFOgw8D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AE"/>
    <w:rsid w:val="00032E06"/>
    <w:rsid w:val="000A4568"/>
    <w:rsid w:val="000D21BA"/>
    <w:rsid w:val="0011283C"/>
    <w:rsid w:val="00121E0B"/>
    <w:rsid w:val="001A0C46"/>
    <w:rsid w:val="00280DA9"/>
    <w:rsid w:val="002945D1"/>
    <w:rsid w:val="002C0F9E"/>
    <w:rsid w:val="002D34EA"/>
    <w:rsid w:val="00306608"/>
    <w:rsid w:val="00374341"/>
    <w:rsid w:val="004D222D"/>
    <w:rsid w:val="00566347"/>
    <w:rsid w:val="006419AA"/>
    <w:rsid w:val="006547F9"/>
    <w:rsid w:val="00672582"/>
    <w:rsid w:val="00693647"/>
    <w:rsid w:val="006B7D89"/>
    <w:rsid w:val="006C49A3"/>
    <w:rsid w:val="00742C67"/>
    <w:rsid w:val="00777C87"/>
    <w:rsid w:val="007B2810"/>
    <w:rsid w:val="007C626F"/>
    <w:rsid w:val="00832637"/>
    <w:rsid w:val="00846C90"/>
    <w:rsid w:val="00856119"/>
    <w:rsid w:val="00874230"/>
    <w:rsid w:val="008A0552"/>
    <w:rsid w:val="008A19B3"/>
    <w:rsid w:val="008D4E6B"/>
    <w:rsid w:val="008F027A"/>
    <w:rsid w:val="00921A5C"/>
    <w:rsid w:val="009A04AE"/>
    <w:rsid w:val="00A20123"/>
    <w:rsid w:val="00AF7638"/>
    <w:rsid w:val="00B7716A"/>
    <w:rsid w:val="00BB4663"/>
    <w:rsid w:val="00BE6868"/>
    <w:rsid w:val="00BF2C83"/>
    <w:rsid w:val="00C4267B"/>
    <w:rsid w:val="00C60E56"/>
    <w:rsid w:val="00CD67E4"/>
    <w:rsid w:val="00CF5BE2"/>
    <w:rsid w:val="00D32212"/>
    <w:rsid w:val="00D954DD"/>
    <w:rsid w:val="00DC200A"/>
    <w:rsid w:val="00E212D6"/>
    <w:rsid w:val="00E22EFA"/>
    <w:rsid w:val="00E76C47"/>
    <w:rsid w:val="00EE248D"/>
    <w:rsid w:val="00F32F60"/>
    <w:rsid w:val="00F60DF2"/>
    <w:rsid w:val="00FB1857"/>
    <w:rsid w:val="00FC270C"/>
    <w:rsid w:val="01B6C57D"/>
    <w:rsid w:val="0321398E"/>
    <w:rsid w:val="03E79499"/>
    <w:rsid w:val="07E9CF3C"/>
    <w:rsid w:val="0D33289E"/>
    <w:rsid w:val="0FCA0BC1"/>
    <w:rsid w:val="1587494E"/>
    <w:rsid w:val="15B91D97"/>
    <w:rsid w:val="18CFCB9E"/>
    <w:rsid w:val="1B4299B9"/>
    <w:rsid w:val="1BF007E5"/>
    <w:rsid w:val="1EBAC0F7"/>
    <w:rsid w:val="2104FF60"/>
    <w:rsid w:val="231C0545"/>
    <w:rsid w:val="246DCDC1"/>
    <w:rsid w:val="306D5370"/>
    <w:rsid w:val="32B6C4B5"/>
    <w:rsid w:val="345B394F"/>
    <w:rsid w:val="35DC1FFA"/>
    <w:rsid w:val="39B5FDDB"/>
    <w:rsid w:val="3B00210A"/>
    <w:rsid w:val="3DFA549F"/>
    <w:rsid w:val="440D2893"/>
    <w:rsid w:val="44774354"/>
    <w:rsid w:val="4497B6CE"/>
    <w:rsid w:val="47FF8225"/>
    <w:rsid w:val="4852DC6C"/>
    <w:rsid w:val="490881D7"/>
    <w:rsid w:val="49815B3D"/>
    <w:rsid w:val="50052BA8"/>
    <w:rsid w:val="5143E066"/>
    <w:rsid w:val="5196EE15"/>
    <w:rsid w:val="54E6997D"/>
    <w:rsid w:val="5A248276"/>
    <w:rsid w:val="5E3DA338"/>
    <w:rsid w:val="5EA3C72A"/>
    <w:rsid w:val="612CAF33"/>
    <w:rsid w:val="614CA5DE"/>
    <w:rsid w:val="66318BE5"/>
    <w:rsid w:val="66D6554D"/>
    <w:rsid w:val="66FE194B"/>
    <w:rsid w:val="6A604AFB"/>
    <w:rsid w:val="6B64CF70"/>
    <w:rsid w:val="71F92897"/>
    <w:rsid w:val="726FADED"/>
    <w:rsid w:val="72DA86A7"/>
    <w:rsid w:val="7444C54E"/>
    <w:rsid w:val="79FC5462"/>
    <w:rsid w:val="7A5EB41E"/>
    <w:rsid w:val="7C4A2D50"/>
    <w:rsid w:val="7DA68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1AB3"/>
  <w15:chartTrackingRefBased/>
  <w15:docId w15:val="{CA1382A6-11ED-4F9E-902C-CD2F3EC2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04AE"/>
  </w:style>
  <w:style w:type="paragraph" w:styleId="Heading1">
    <w:name w:val="heading 1"/>
    <w:basedOn w:val="Normal"/>
    <w:next w:val="Normal"/>
    <w:link w:val="Heading1Char"/>
    <w:uiPriority w:val="9"/>
    <w:qFormat/>
    <w:rsid w:val="009A04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4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A04A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A04A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A04A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A04A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A04A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A04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A04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A04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A0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4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A04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A0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4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A0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4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0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4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04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44e0c-b8fd-4bdb-bbb4-4465a640e61e" xsi:nil="true"/>
    <lcf76f155ced4ddcb4097134ff3c332f xmlns="28aa6b1e-afe0-4e47-a14d-58db897ba8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547195C64740B4ACB9F0C87B7784" ma:contentTypeVersion="14" ma:contentTypeDescription="Create a new document." ma:contentTypeScope="" ma:versionID="6ee95b429352e2662809328773bd9b13">
  <xsd:schema xmlns:xsd="http://www.w3.org/2001/XMLSchema" xmlns:xs="http://www.w3.org/2001/XMLSchema" xmlns:p="http://schemas.microsoft.com/office/2006/metadata/properties" xmlns:ns2="28aa6b1e-afe0-4e47-a14d-58db897ba848" xmlns:ns3="69044e0c-b8fd-4bdb-bbb4-4465a640e61e" targetNamespace="http://schemas.microsoft.com/office/2006/metadata/properties" ma:root="true" ma:fieldsID="832ee5bfe987a610466e13b367c9d21f" ns2:_="" ns3:_="">
    <xsd:import namespace="28aa6b1e-afe0-4e47-a14d-58db897ba848"/>
    <xsd:import namespace="69044e0c-b8fd-4bdb-bbb4-4465a640e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6b1e-afe0-4e47-a14d-58db897ba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a5e211-e9f0-4233-bacd-9925ddfc4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44e0c-b8fd-4bdb-bbb4-4465a640e6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c3af466-909f-48a6-ba19-a664e09d7619}" ma:internalName="TaxCatchAll" ma:showField="CatchAllData" ma:web="69044e0c-b8fd-4bdb-bbb4-4465a640e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A90D8-93E0-4613-B0F3-9678E76EDCF8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9044e0c-b8fd-4bdb-bbb4-4465a640e61e"/>
    <ds:schemaRef ds:uri="http://purl.org/dc/terms/"/>
    <ds:schemaRef ds:uri="28aa6b1e-afe0-4e47-a14d-58db897ba84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9DE6FC9-6883-43C2-AF7D-F1E1BE678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D1E6B-F7A8-443E-B2BE-CF15A1D9D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a6b1e-afe0-4e47-a14d-58db897ba848"/>
    <ds:schemaRef ds:uri="69044e0c-b8fd-4bdb-bbb4-4465a640e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Howard Hoskins</dc:creator>
  <keywords/>
  <dc:description/>
  <lastModifiedBy>Howard Hoskins</lastModifiedBy>
  <revision>51</revision>
  <dcterms:created xsi:type="dcterms:W3CDTF">2025-11-12T16:06:00.0000000Z</dcterms:created>
  <dcterms:modified xsi:type="dcterms:W3CDTF">2025-11-26T15:22:35.2957835Z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0x0101002AC5547195C64740B4ACB9F0C87B7784</vt:lpwstr>
  </property>
  <property fmtid="{D5CDD505-2E9C-101B-9397-08002B2CF9AE}" pid="3" name="MediaServiceImageTags">
    <vt:lpwstr/>
  </property>
</Properties>
</file>